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2AF3" w:rsidRDefault="00834CFA" w:rsidP="00092AF3">
      <w:pPr>
        <w:tabs>
          <w:tab w:val="left" w:pos="6775"/>
        </w:tabs>
        <w:spacing w:before="0" w:after="0" w:line="240" w:lineRule="auto"/>
        <w:jc w:val="center"/>
        <w:rPr>
          <w:rFonts w:ascii="Arial" w:eastAsia="Times New Roman" w:hAnsi="Arial" w:cs="Arial"/>
          <w:b w:val="0"/>
          <w:bCs/>
          <w:kern w:val="36"/>
          <w:szCs w:val="22"/>
          <w:lang w:val="es-ES" w:eastAsia="es-ES"/>
        </w:rPr>
      </w:pPr>
      <w:r>
        <w:rPr>
          <w:rFonts w:ascii="Arial" w:eastAsia="Times New Roman" w:hAnsi="Arial" w:cs="Arial"/>
          <w:bCs/>
          <w:kern w:val="36"/>
          <w:szCs w:val="22"/>
          <w:lang w:val="es-ES" w:eastAsia="es-ES"/>
        </w:rPr>
        <w:tab/>
      </w:r>
      <w:r w:rsidR="00092AF3">
        <w:rPr>
          <w:rFonts w:ascii="Arial" w:eastAsia="Times New Roman" w:hAnsi="Arial" w:cs="Arial"/>
          <w:bCs/>
          <w:kern w:val="36"/>
          <w:szCs w:val="22"/>
          <w:lang w:val="es-ES" w:eastAsia="es-ES"/>
        </w:rPr>
        <w:tab/>
        <w:t xml:space="preserve"> </w:t>
      </w:r>
    </w:p>
    <w:p w:rsidR="00092AF3" w:rsidRPr="00BA0459" w:rsidRDefault="00092AF3" w:rsidP="00092AF3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Acta Sesión Ordinaria 1</w:t>
      </w:r>
      <w:r w:rsidR="00730434">
        <w:rPr>
          <w:rFonts w:ascii="Arial" w:hAnsi="Arial" w:cs="Arial"/>
        </w:rPr>
        <w:t>9</w:t>
      </w:r>
      <w:r w:rsidRPr="00BA0459">
        <w:rPr>
          <w:rFonts w:ascii="Arial" w:hAnsi="Arial" w:cs="Arial"/>
        </w:rPr>
        <w:t>-19</w:t>
      </w:r>
    </w:p>
    <w:p w:rsidR="00092AF3" w:rsidRPr="00BA0459" w:rsidRDefault="00092AF3" w:rsidP="00092AF3">
      <w:pPr>
        <w:spacing w:before="0" w:after="0" w:line="240" w:lineRule="auto"/>
        <w:jc w:val="center"/>
        <w:outlineLvl w:val="0"/>
        <w:rPr>
          <w:rFonts w:ascii="Arial" w:eastAsia="Times New Roman" w:hAnsi="Arial" w:cs="Arial"/>
          <w:b w:val="0"/>
          <w:bCs/>
          <w:kern w:val="36"/>
          <w:sz w:val="12"/>
          <w:szCs w:val="22"/>
          <w:lang w:eastAsia="es-ES"/>
        </w:rPr>
      </w:pPr>
    </w:p>
    <w:p w:rsidR="00092AF3" w:rsidRPr="00BA0459" w:rsidRDefault="00092AF3" w:rsidP="00092AF3">
      <w:pPr>
        <w:spacing w:before="0" w:after="0" w:line="240" w:lineRule="auto"/>
        <w:jc w:val="center"/>
        <w:outlineLvl w:val="0"/>
        <w:rPr>
          <w:rFonts w:ascii="Arial" w:eastAsia="Times New Roman" w:hAnsi="Arial" w:cs="Arial"/>
          <w:b w:val="0"/>
          <w:bCs/>
          <w:kern w:val="36"/>
          <w:sz w:val="10"/>
          <w:szCs w:val="22"/>
          <w:lang w:val="es-ES" w:eastAsia="es-ES"/>
        </w:rPr>
      </w:pPr>
    </w:p>
    <w:p w:rsidR="00092AF3" w:rsidRPr="00BA0459" w:rsidRDefault="00092AF3" w:rsidP="00092AF3">
      <w:pPr>
        <w:spacing w:before="0" w:after="0" w:line="240" w:lineRule="auto"/>
        <w:outlineLvl w:val="0"/>
        <w:rPr>
          <w:b w:val="0"/>
          <w:szCs w:val="22"/>
          <w:lang w:val="es-MX"/>
        </w:rPr>
      </w:pPr>
      <w:r w:rsidRPr="00BA0459">
        <w:rPr>
          <w:b w:val="0"/>
          <w:szCs w:val="22"/>
          <w:lang w:val="es-MX"/>
        </w:rPr>
        <w:t xml:space="preserve">Sesión Ordinaria número </w:t>
      </w:r>
      <w:r w:rsidR="001657A6">
        <w:rPr>
          <w:b w:val="0"/>
          <w:szCs w:val="22"/>
          <w:lang w:val="es-MX"/>
        </w:rPr>
        <w:t>diec</w:t>
      </w:r>
      <w:r w:rsidR="00730434">
        <w:rPr>
          <w:b w:val="0"/>
          <w:szCs w:val="22"/>
          <w:lang w:val="es-MX"/>
        </w:rPr>
        <w:t>inueve</w:t>
      </w:r>
      <w:r w:rsidR="001657A6">
        <w:rPr>
          <w:b w:val="0"/>
          <w:szCs w:val="22"/>
          <w:lang w:val="es-MX"/>
        </w:rPr>
        <w:t xml:space="preserve"> </w:t>
      </w:r>
      <w:r w:rsidRPr="00BA0459">
        <w:rPr>
          <w:b w:val="0"/>
          <w:szCs w:val="22"/>
          <w:lang w:val="es-MX"/>
        </w:rPr>
        <w:t xml:space="preserve">diecinueve, del lunes </w:t>
      </w:r>
      <w:r w:rsidR="00730434">
        <w:rPr>
          <w:b w:val="0"/>
          <w:szCs w:val="22"/>
          <w:lang w:val="es-MX"/>
        </w:rPr>
        <w:t>veinte</w:t>
      </w:r>
      <w:r w:rsidR="00BB23D2">
        <w:rPr>
          <w:b w:val="0"/>
          <w:szCs w:val="22"/>
          <w:lang w:val="es-MX"/>
        </w:rPr>
        <w:t xml:space="preserve"> </w:t>
      </w:r>
      <w:r>
        <w:rPr>
          <w:b w:val="0"/>
          <w:szCs w:val="22"/>
          <w:lang w:val="es-MX"/>
        </w:rPr>
        <w:t xml:space="preserve">de </w:t>
      </w:r>
      <w:r w:rsidR="001657A6">
        <w:rPr>
          <w:b w:val="0"/>
          <w:szCs w:val="22"/>
          <w:lang w:val="es-MX"/>
        </w:rPr>
        <w:t>mayo</w:t>
      </w:r>
      <w:r w:rsidRPr="00BA0459">
        <w:rPr>
          <w:b w:val="0"/>
          <w:szCs w:val="22"/>
          <w:lang w:val="es-MX"/>
        </w:rPr>
        <w:t xml:space="preserve"> del dos mil diecinueve. Inicio de la sesión, a las diecisiete horas con </w:t>
      </w:r>
      <w:r w:rsidR="001657A6">
        <w:rPr>
          <w:b w:val="0"/>
          <w:szCs w:val="22"/>
          <w:lang w:val="es-MX"/>
        </w:rPr>
        <w:t>treinta</w:t>
      </w:r>
      <w:r w:rsidRPr="00BA0459">
        <w:rPr>
          <w:b w:val="0"/>
          <w:szCs w:val="22"/>
          <w:lang w:val="es-MX"/>
        </w:rPr>
        <w:t xml:space="preserve"> minutos en el Colegio de Periodistas.  </w:t>
      </w:r>
    </w:p>
    <w:p w:rsidR="00092AF3" w:rsidRPr="00BA0459" w:rsidRDefault="00092AF3" w:rsidP="00092AF3">
      <w:pPr>
        <w:spacing w:before="0" w:after="0" w:line="240" w:lineRule="auto"/>
        <w:outlineLvl w:val="0"/>
        <w:rPr>
          <w:rFonts w:ascii="Arial" w:hAnsi="Arial" w:cs="Arial"/>
        </w:rPr>
      </w:pPr>
    </w:p>
    <w:p w:rsidR="00092AF3" w:rsidRPr="00BA0459" w:rsidRDefault="00092AF3" w:rsidP="00092AF3">
      <w:pPr>
        <w:spacing w:before="0" w:after="0" w:line="240" w:lineRule="auto"/>
        <w:outlineLvl w:val="0"/>
        <w:rPr>
          <w:b w:val="0"/>
        </w:rPr>
      </w:pPr>
      <w:r w:rsidRPr="00BA0459">
        <w:rPr>
          <w:rFonts w:ascii="Arial" w:hAnsi="Arial" w:cs="Arial"/>
        </w:rPr>
        <w:t>Presentes</w:t>
      </w:r>
      <w:r w:rsidRPr="00BA0459">
        <w:rPr>
          <w:rFonts w:ascii="Arial" w:hAnsi="Arial" w:cs="Arial"/>
          <w:b w:val="0"/>
        </w:rPr>
        <w:t>:</w:t>
      </w:r>
      <w:r w:rsidRPr="00BA0459">
        <w:rPr>
          <w:b w:val="0"/>
        </w:rPr>
        <w:t xml:space="preserve"> </w:t>
      </w:r>
    </w:p>
    <w:p w:rsidR="00092AF3" w:rsidRPr="00BA0459" w:rsidRDefault="00092AF3" w:rsidP="00092AF3">
      <w:pPr>
        <w:spacing w:before="0" w:after="0" w:line="240" w:lineRule="auto"/>
        <w:outlineLvl w:val="0"/>
        <w:rPr>
          <w:b w:val="0"/>
        </w:rPr>
      </w:pPr>
    </w:p>
    <w:p w:rsidR="00092AF3" w:rsidRPr="00BA0459" w:rsidRDefault="00092AF3" w:rsidP="00092AF3">
      <w:pPr>
        <w:spacing w:before="0" w:after="0" w:line="240" w:lineRule="auto"/>
        <w:rPr>
          <w:b w:val="0"/>
        </w:rPr>
      </w:pPr>
      <w:r w:rsidRPr="00BA0459">
        <w:rPr>
          <w:b w:val="0"/>
        </w:rPr>
        <w:t>Juan Pablo Estrada Gómez</w:t>
      </w:r>
      <w:r w:rsidRPr="00BA0459">
        <w:rPr>
          <w:b w:val="0"/>
        </w:rPr>
        <w:tab/>
      </w:r>
      <w:r w:rsidRPr="00BA0459">
        <w:rPr>
          <w:b w:val="0"/>
        </w:rPr>
        <w:tab/>
      </w:r>
      <w:proofErr w:type="gramStart"/>
      <w:r w:rsidRPr="00BA0459">
        <w:rPr>
          <w:b w:val="0"/>
        </w:rPr>
        <w:t>Presidente</w:t>
      </w:r>
      <w:proofErr w:type="gramEnd"/>
    </w:p>
    <w:p w:rsidR="00092AF3" w:rsidRPr="00BA0459" w:rsidRDefault="00092AF3" w:rsidP="00092AF3">
      <w:pPr>
        <w:spacing w:before="0" w:after="0" w:line="240" w:lineRule="auto"/>
        <w:rPr>
          <w:b w:val="0"/>
        </w:rPr>
      </w:pPr>
      <w:r w:rsidRPr="00BA0459">
        <w:rPr>
          <w:b w:val="0"/>
        </w:rPr>
        <w:t>Aleyda Solano Torres</w:t>
      </w:r>
      <w:r w:rsidRPr="00BA0459">
        <w:rPr>
          <w:b w:val="0"/>
        </w:rPr>
        <w:tab/>
      </w:r>
      <w:r w:rsidRPr="00BA0459">
        <w:rPr>
          <w:b w:val="0"/>
        </w:rPr>
        <w:tab/>
        <w:t xml:space="preserve"> </w:t>
      </w:r>
      <w:r w:rsidRPr="00BA0459">
        <w:rPr>
          <w:b w:val="0"/>
        </w:rPr>
        <w:tab/>
      </w:r>
      <w:proofErr w:type="gramStart"/>
      <w:r w:rsidRPr="00BA0459">
        <w:rPr>
          <w:b w:val="0"/>
        </w:rPr>
        <w:t>Secretaria</w:t>
      </w:r>
      <w:proofErr w:type="gramEnd"/>
    </w:p>
    <w:p w:rsidR="00092AF3" w:rsidRDefault="00730434" w:rsidP="00092AF3">
      <w:pPr>
        <w:spacing w:before="0" w:after="0" w:line="240" w:lineRule="auto"/>
        <w:rPr>
          <w:b w:val="0"/>
        </w:rPr>
      </w:pPr>
      <w:r w:rsidRPr="00BA0459">
        <w:rPr>
          <w:b w:val="0"/>
        </w:rPr>
        <w:t>Johnny Vargas Durán</w:t>
      </w:r>
      <w:r w:rsidRPr="00BA0459">
        <w:rPr>
          <w:b w:val="0"/>
        </w:rPr>
        <w:tab/>
      </w:r>
      <w:r w:rsidRPr="00BA0459">
        <w:rPr>
          <w:b w:val="0"/>
        </w:rPr>
        <w:tab/>
      </w:r>
      <w:r w:rsidRPr="00BA0459">
        <w:rPr>
          <w:b w:val="0"/>
        </w:rPr>
        <w:tab/>
        <w:t>Vocal I</w:t>
      </w:r>
    </w:p>
    <w:p w:rsidR="00092AF3" w:rsidRPr="00BA0459" w:rsidRDefault="00092AF3" w:rsidP="00092AF3">
      <w:pPr>
        <w:spacing w:before="0" w:after="0" w:line="240" w:lineRule="auto"/>
        <w:outlineLvl w:val="0"/>
        <w:rPr>
          <w:b w:val="0"/>
        </w:rPr>
      </w:pPr>
      <w:r w:rsidRPr="00BA0459">
        <w:rPr>
          <w:b w:val="0"/>
        </w:rPr>
        <w:t xml:space="preserve">María Eugenia González Alvarado </w:t>
      </w:r>
      <w:r w:rsidRPr="00BA0459">
        <w:rPr>
          <w:b w:val="0"/>
        </w:rPr>
        <w:tab/>
        <w:t>Vocal II</w:t>
      </w:r>
    </w:p>
    <w:p w:rsidR="00092AF3" w:rsidRPr="00BA0459" w:rsidRDefault="00092AF3" w:rsidP="00092AF3">
      <w:pPr>
        <w:spacing w:before="0" w:after="0" w:line="240" w:lineRule="auto"/>
        <w:outlineLvl w:val="0"/>
        <w:rPr>
          <w:b w:val="0"/>
        </w:rPr>
      </w:pPr>
      <w:r w:rsidRPr="00BA0459">
        <w:rPr>
          <w:b w:val="0"/>
        </w:rPr>
        <w:t>Mercedes Quesada Madrigal</w:t>
      </w:r>
      <w:r w:rsidRPr="00BA0459">
        <w:rPr>
          <w:b w:val="0"/>
        </w:rPr>
        <w:tab/>
      </w:r>
      <w:r w:rsidRPr="00BA0459">
        <w:rPr>
          <w:b w:val="0"/>
        </w:rPr>
        <w:tab/>
        <w:t xml:space="preserve">Fiscal </w:t>
      </w:r>
    </w:p>
    <w:p w:rsidR="00092AF3" w:rsidRPr="00BA0459" w:rsidRDefault="00092AF3" w:rsidP="00092AF3">
      <w:pPr>
        <w:spacing w:before="0" w:after="0" w:line="240" w:lineRule="auto"/>
        <w:rPr>
          <w:b w:val="0"/>
        </w:rPr>
      </w:pPr>
      <w:r w:rsidRPr="00BA0459">
        <w:rPr>
          <w:b w:val="0"/>
        </w:rPr>
        <w:t>Róger Herrera Hidalgo</w:t>
      </w:r>
      <w:r w:rsidRPr="00BA0459">
        <w:rPr>
          <w:b w:val="0"/>
        </w:rPr>
        <w:tab/>
      </w:r>
      <w:r w:rsidRPr="00BA0459">
        <w:rPr>
          <w:b w:val="0"/>
        </w:rPr>
        <w:tab/>
        <w:t>Jefe Administrativo-Financiero</w:t>
      </w:r>
    </w:p>
    <w:p w:rsidR="00092AF3" w:rsidRDefault="00730434" w:rsidP="00092AF3">
      <w:pPr>
        <w:spacing w:before="0" w:after="0" w:line="240" w:lineRule="auto"/>
        <w:rPr>
          <w:b w:val="0"/>
        </w:rPr>
      </w:pPr>
      <w:r>
        <w:rPr>
          <w:b w:val="0"/>
        </w:rPr>
        <w:t>Kimberly Castro Rodríguez</w:t>
      </w:r>
      <w:r w:rsidR="00092AF3" w:rsidRPr="00BA0459">
        <w:rPr>
          <w:b w:val="0"/>
        </w:rPr>
        <w:tab/>
        <w:t xml:space="preserve"> </w:t>
      </w:r>
      <w:r w:rsidR="00092AF3" w:rsidRPr="00BA0459">
        <w:rPr>
          <w:b w:val="0"/>
        </w:rPr>
        <w:tab/>
        <w:t>Asistente Administrativo</w:t>
      </w:r>
    </w:p>
    <w:p w:rsidR="00A51F1F" w:rsidRDefault="00A51F1F" w:rsidP="00092AF3">
      <w:pPr>
        <w:spacing w:before="0" w:after="0" w:line="240" w:lineRule="auto"/>
        <w:rPr>
          <w:b w:val="0"/>
        </w:rPr>
      </w:pPr>
    </w:p>
    <w:p w:rsidR="00A51F1F" w:rsidRPr="00A51F1F" w:rsidRDefault="00A51F1F" w:rsidP="00A51F1F">
      <w:pPr>
        <w:spacing w:before="0" w:after="0" w:line="240" w:lineRule="auto"/>
        <w:outlineLvl w:val="0"/>
        <w:rPr>
          <w:rFonts w:ascii="Arial" w:hAnsi="Arial" w:cs="Arial"/>
        </w:rPr>
      </w:pPr>
      <w:r w:rsidRPr="00A51F1F">
        <w:rPr>
          <w:rFonts w:ascii="Arial" w:hAnsi="Arial" w:cs="Arial"/>
        </w:rPr>
        <w:t xml:space="preserve">Ausentes con justificación: </w:t>
      </w:r>
    </w:p>
    <w:p w:rsidR="00A51F1F" w:rsidRDefault="00A51F1F" w:rsidP="00092AF3">
      <w:pPr>
        <w:spacing w:before="0" w:after="0" w:line="240" w:lineRule="auto"/>
        <w:rPr>
          <w:b w:val="0"/>
        </w:rPr>
      </w:pPr>
    </w:p>
    <w:p w:rsidR="00730434" w:rsidRPr="00BA0459" w:rsidRDefault="00730434" w:rsidP="00A51F1F">
      <w:pPr>
        <w:spacing w:before="0" w:after="0" w:line="240" w:lineRule="auto"/>
        <w:rPr>
          <w:b w:val="0"/>
        </w:rPr>
      </w:pPr>
      <w:r w:rsidRPr="00BA0459">
        <w:rPr>
          <w:b w:val="0"/>
        </w:rPr>
        <w:t>Betania Artavia Ugalde</w:t>
      </w:r>
      <w:r w:rsidRPr="00BA0459">
        <w:rPr>
          <w:b w:val="0"/>
        </w:rPr>
        <w:tab/>
      </w:r>
      <w:r w:rsidRPr="00BA0459">
        <w:rPr>
          <w:b w:val="0"/>
        </w:rPr>
        <w:tab/>
        <w:t>Tesorera</w:t>
      </w:r>
    </w:p>
    <w:p w:rsidR="00A51F1F" w:rsidRDefault="00A51F1F" w:rsidP="00092AF3">
      <w:pPr>
        <w:spacing w:before="0" w:after="0" w:line="240" w:lineRule="auto"/>
        <w:rPr>
          <w:b w:val="0"/>
        </w:rPr>
      </w:pPr>
    </w:p>
    <w:p w:rsidR="00092AF3" w:rsidRPr="00BA0459" w:rsidRDefault="00092AF3" w:rsidP="00092AF3">
      <w:pPr>
        <w:rPr>
          <w:i/>
          <w:szCs w:val="22"/>
          <w:lang w:val="es-MX"/>
        </w:rPr>
      </w:pPr>
      <w:r w:rsidRPr="00BA0459">
        <w:rPr>
          <w:i/>
          <w:szCs w:val="22"/>
          <w:lang w:val="es-MX"/>
        </w:rPr>
        <w:t>ARTÍCULO PRIMERO: CONOCIMIENTO DEL ORDEN DEL DÍA</w:t>
      </w:r>
    </w:p>
    <w:p w:rsidR="00092AF3" w:rsidRDefault="00092AF3" w:rsidP="00092AF3">
      <w:pPr>
        <w:rPr>
          <w:b w:val="0"/>
          <w:i/>
          <w:szCs w:val="22"/>
          <w:lang w:val="es-MX"/>
        </w:rPr>
      </w:pPr>
      <w:r w:rsidRPr="00BA0459">
        <w:rPr>
          <w:i/>
          <w:szCs w:val="22"/>
          <w:lang w:val="es-MX"/>
        </w:rPr>
        <w:t>Acuerdo 01-1</w:t>
      </w:r>
      <w:r w:rsidR="00730434">
        <w:rPr>
          <w:i/>
          <w:szCs w:val="22"/>
          <w:lang w:val="es-MX"/>
        </w:rPr>
        <w:t>9</w:t>
      </w:r>
      <w:r w:rsidRPr="00BA0459">
        <w:rPr>
          <w:i/>
          <w:szCs w:val="22"/>
          <w:lang w:val="es-MX"/>
        </w:rPr>
        <w:t>-19</w:t>
      </w:r>
      <w:r w:rsidRPr="00BA0459">
        <w:rPr>
          <w:b w:val="0"/>
          <w:i/>
          <w:szCs w:val="22"/>
          <w:lang w:val="es-MX"/>
        </w:rPr>
        <w:t>:</w:t>
      </w:r>
      <w:r w:rsidRPr="00BA0459">
        <w:rPr>
          <w:b w:val="0"/>
          <w:szCs w:val="22"/>
          <w:lang w:val="es-MX"/>
        </w:rPr>
        <w:t xml:space="preserve"> </w:t>
      </w:r>
      <w:r w:rsidRPr="00BA0459">
        <w:rPr>
          <w:b w:val="0"/>
          <w:i/>
          <w:szCs w:val="22"/>
          <w:lang w:val="es-MX"/>
        </w:rPr>
        <w:t>Se aprueba el orden del d</w:t>
      </w:r>
      <w:r>
        <w:rPr>
          <w:b w:val="0"/>
          <w:i/>
          <w:szCs w:val="22"/>
          <w:lang w:val="es-MX"/>
        </w:rPr>
        <w:t>ía.</w:t>
      </w:r>
    </w:p>
    <w:p w:rsidR="00092AF3" w:rsidRDefault="00092AF3" w:rsidP="00092AF3">
      <w:pPr>
        <w:rPr>
          <w:i/>
          <w:szCs w:val="22"/>
          <w:lang w:val="es-MX"/>
        </w:rPr>
      </w:pPr>
      <w:bookmarkStart w:id="0" w:name="_Hlk489512159"/>
      <w:r w:rsidRPr="00C76D69">
        <w:rPr>
          <w:i/>
          <w:szCs w:val="22"/>
          <w:lang w:val="es-MX"/>
        </w:rPr>
        <w:t xml:space="preserve">ARTÍCULO </w:t>
      </w:r>
      <w:r>
        <w:rPr>
          <w:i/>
          <w:szCs w:val="22"/>
          <w:lang w:val="es-MX"/>
        </w:rPr>
        <w:t>SEGUNDO</w:t>
      </w:r>
      <w:r w:rsidRPr="00C76D69">
        <w:rPr>
          <w:i/>
          <w:szCs w:val="22"/>
          <w:lang w:val="es-MX"/>
        </w:rPr>
        <w:t>:</w:t>
      </w:r>
      <w:r>
        <w:rPr>
          <w:i/>
          <w:szCs w:val="22"/>
          <w:lang w:val="es-MX"/>
        </w:rPr>
        <w:t xml:space="preserve"> CONOCIMIENTO, DISCUSIÓN Y APROBACIÓN DEL ACTA</w:t>
      </w:r>
    </w:p>
    <w:p w:rsidR="00730434" w:rsidRDefault="00730434" w:rsidP="000C5818">
      <w:pPr>
        <w:spacing w:line="240" w:lineRule="auto"/>
        <w:rPr>
          <w:b w:val="0"/>
          <w:lang w:val="es-MX"/>
        </w:rPr>
      </w:pPr>
      <w:r w:rsidRPr="005E1D9D">
        <w:rPr>
          <w:b w:val="0"/>
          <w:lang w:val="es-MX"/>
        </w:rPr>
        <w:t>2.</w:t>
      </w:r>
      <w:r>
        <w:rPr>
          <w:b w:val="0"/>
          <w:lang w:val="es-MX"/>
        </w:rPr>
        <w:t>1</w:t>
      </w:r>
      <w:r w:rsidRPr="005E1D9D">
        <w:rPr>
          <w:b w:val="0"/>
          <w:lang w:val="es-MX"/>
        </w:rPr>
        <w:t xml:space="preserve"> Lectura y aprobación del Acta </w:t>
      </w:r>
      <w:r>
        <w:rPr>
          <w:b w:val="0"/>
          <w:lang w:val="es-MX"/>
        </w:rPr>
        <w:t>17</w:t>
      </w:r>
      <w:r w:rsidRPr="005E1D9D">
        <w:rPr>
          <w:b w:val="0"/>
          <w:lang w:val="es-MX"/>
        </w:rPr>
        <w:t>-1</w:t>
      </w:r>
      <w:r>
        <w:rPr>
          <w:b w:val="0"/>
          <w:lang w:val="es-MX"/>
        </w:rPr>
        <w:t>9</w:t>
      </w:r>
      <w:r w:rsidRPr="005E1D9D">
        <w:rPr>
          <w:b w:val="0"/>
          <w:lang w:val="es-MX"/>
        </w:rPr>
        <w:t xml:space="preserve"> de la sesión </w:t>
      </w:r>
      <w:r>
        <w:rPr>
          <w:b w:val="0"/>
          <w:lang w:val="es-MX"/>
        </w:rPr>
        <w:t>o</w:t>
      </w:r>
      <w:r w:rsidRPr="005E1D9D">
        <w:rPr>
          <w:b w:val="0"/>
          <w:lang w:val="es-MX"/>
        </w:rPr>
        <w:t xml:space="preserve">rdinaria del </w:t>
      </w:r>
      <w:r>
        <w:rPr>
          <w:b w:val="0"/>
          <w:lang w:val="es-MX"/>
        </w:rPr>
        <w:t xml:space="preserve">lunes 06 de mayo </w:t>
      </w:r>
      <w:r w:rsidRPr="005E1D9D">
        <w:rPr>
          <w:b w:val="0"/>
          <w:lang w:val="es-MX"/>
        </w:rPr>
        <w:t>del 201</w:t>
      </w:r>
      <w:r>
        <w:rPr>
          <w:b w:val="0"/>
          <w:lang w:val="es-MX"/>
        </w:rPr>
        <w:t xml:space="preserve">9. </w:t>
      </w:r>
    </w:p>
    <w:p w:rsidR="00730434" w:rsidRDefault="00730434" w:rsidP="00730434">
      <w:pPr>
        <w:rPr>
          <w:b w:val="0"/>
          <w:lang w:val="es-MX"/>
        </w:rPr>
      </w:pPr>
      <w:r w:rsidRPr="00092AF3">
        <w:rPr>
          <w:i/>
          <w:szCs w:val="22"/>
          <w:lang w:val="es-MX"/>
        </w:rPr>
        <w:t>Acuerdo 0</w:t>
      </w:r>
      <w:r>
        <w:rPr>
          <w:i/>
          <w:szCs w:val="22"/>
          <w:lang w:val="es-MX"/>
        </w:rPr>
        <w:t>2</w:t>
      </w:r>
      <w:r w:rsidRPr="00092AF3">
        <w:rPr>
          <w:i/>
          <w:szCs w:val="22"/>
          <w:lang w:val="es-MX"/>
        </w:rPr>
        <w:t>-1</w:t>
      </w:r>
      <w:r>
        <w:rPr>
          <w:i/>
          <w:szCs w:val="22"/>
          <w:lang w:val="es-MX"/>
        </w:rPr>
        <w:t>9</w:t>
      </w:r>
      <w:r w:rsidRPr="00092AF3">
        <w:rPr>
          <w:i/>
          <w:szCs w:val="22"/>
          <w:lang w:val="es-MX"/>
        </w:rPr>
        <w:t>-19</w:t>
      </w:r>
      <w:r w:rsidRPr="00092AF3">
        <w:rPr>
          <w:b w:val="0"/>
          <w:i/>
          <w:szCs w:val="22"/>
          <w:lang w:val="es-MX"/>
        </w:rPr>
        <w:t>: Se</w:t>
      </w:r>
      <w:r>
        <w:rPr>
          <w:b w:val="0"/>
          <w:i/>
          <w:szCs w:val="22"/>
          <w:lang w:val="es-MX"/>
        </w:rPr>
        <w:t xml:space="preserve"> aprueba el acta</w:t>
      </w:r>
      <w:r w:rsidRPr="00092AF3">
        <w:rPr>
          <w:b w:val="0"/>
          <w:i/>
          <w:szCs w:val="22"/>
          <w:lang w:val="es-MX"/>
        </w:rPr>
        <w:t xml:space="preserve"> 1</w:t>
      </w:r>
      <w:r>
        <w:rPr>
          <w:b w:val="0"/>
          <w:i/>
          <w:szCs w:val="22"/>
          <w:lang w:val="es-MX"/>
        </w:rPr>
        <w:t>7</w:t>
      </w:r>
      <w:r w:rsidRPr="00092AF3">
        <w:rPr>
          <w:b w:val="0"/>
          <w:i/>
          <w:szCs w:val="22"/>
          <w:lang w:val="es-MX"/>
        </w:rPr>
        <w:t xml:space="preserve">-19 </w:t>
      </w:r>
      <w:r w:rsidRPr="00092AF3">
        <w:rPr>
          <w:b w:val="0"/>
          <w:i/>
          <w:lang w:val="es-MX"/>
        </w:rPr>
        <w:t xml:space="preserve">de la </w:t>
      </w:r>
      <w:r w:rsidRPr="00E8008D">
        <w:rPr>
          <w:b w:val="0"/>
          <w:i/>
          <w:lang w:val="es-MX"/>
        </w:rPr>
        <w:t>sesión ordinaria del lunes 0</w:t>
      </w:r>
      <w:r>
        <w:rPr>
          <w:b w:val="0"/>
          <w:i/>
          <w:lang w:val="es-MX"/>
        </w:rPr>
        <w:t>6</w:t>
      </w:r>
      <w:r w:rsidRPr="00E8008D">
        <w:rPr>
          <w:b w:val="0"/>
          <w:i/>
          <w:lang w:val="es-MX"/>
        </w:rPr>
        <w:t xml:space="preserve"> de </w:t>
      </w:r>
      <w:r>
        <w:rPr>
          <w:b w:val="0"/>
          <w:i/>
          <w:lang w:val="es-MX"/>
        </w:rPr>
        <w:t>mayo</w:t>
      </w:r>
      <w:r w:rsidRPr="00E8008D">
        <w:rPr>
          <w:b w:val="0"/>
          <w:i/>
          <w:lang w:val="es-MX"/>
        </w:rPr>
        <w:t xml:space="preserve"> del 2019.</w:t>
      </w:r>
      <w:r>
        <w:rPr>
          <w:b w:val="0"/>
          <w:i/>
          <w:lang w:val="es-MX"/>
        </w:rPr>
        <w:t xml:space="preserve"> </w:t>
      </w:r>
    </w:p>
    <w:p w:rsidR="00730434" w:rsidRDefault="00730434" w:rsidP="000C5818">
      <w:pPr>
        <w:spacing w:line="240" w:lineRule="auto"/>
        <w:rPr>
          <w:b w:val="0"/>
          <w:lang w:val="es-MX"/>
        </w:rPr>
      </w:pPr>
      <w:r w:rsidRPr="005E1D9D">
        <w:rPr>
          <w:b w:val="0"/>
          <w:lang w:val="es-MX"/>
        </w:rPr>
        <w:t>2.</w:t>
      </w:r>
      <w:r>
        <w:rPr>
          <w:b w:val="0"/>
          <w:lang w:val="es-MX"/>
        </w:rPr>
        <w:t>2</w:t>
      </w:r>
      <w:r w:rsidRPr="005E1D9D">
        <w:rPr>
          <w:b w:val="0"/>
          <w:lang w:val="es-MX"/>
        </w:rPr>
        <w:t xml:space="preserve"> Lectura y aprobación del Acta </w:t>
      </w:r>
      <w:r>
        <w:rPr>
          <w:b w:val="0"/>
          <w:lang w:val="es-MX"/>
        </w:rPr>
        <w:t>18</w:t>
      </w:r>
      <w:r w:rsidRPr="005E1D9D">
        <w:rPr>
          <w:b w:val="0"/>
          <w:lang w:val="es-MX"/>
        </w:rPr>
        <w:t>-1</w:t>
      </w:r>
      <w:r>
        <w:rPr>
          <w:b w:val="0"/>
          <w:lang w:val="es-MX"/>
        </w:rPr>
        <w:t>9</w:t>
      </w:r>
      <w:r w:rsidRPr="005E1D9D">
        <w:rPr>
          <w:b w:val="0"/>
          <w:lang w:val="es-MX"/>
        </w:rPr>
        <w:t xml:space="preserve"> de la sesión </w:t>
      </w:r>
      <w:r>
        <w:rPr>
          <w:b w:val="0"/>
          <w:lang w:val="es-MX"/>
        </w:rPr>
        <w:t>o</w:t>
      </w:r>
      <w:r w:rsidRPr="005E1D9D">
        <w:rPr>
          <w:b w:val="0"/>
          <w:lang w:val="es-MX"/>
        </w:rPr>
        <w:t xml:space="preserve">rdinaria del </w:t>
      </w:r>
      <w:r>
        <w:rPr>
          <w:b w:val="0"/>
          <w:lang w:val="es-MX"/>
        </w:rPr>
        <w:t xml:space="preserve">lunes 13 de mayo </w:t>
      </w:r>
      <w:r w:rsidRPr="005E1D9D">
        <w:rPr>
          <w:b w:val="0"/>
          <w:lang w:val="es-MX"/>
        </w:rPr>
        <w:t>del 201</w:t>
      </w:r>
      <w:r>
        <w:rPr>
          <w:b w:val="0"/>
          <w:lang w:val="es-MX"/>
        </w:rPr>
        <w:t xml:space="preserve">9. </w:t>
      </w:r>
    </w:p>
    <w:p w:rsidR="00730434" w:rsidRDefault="00730434" w:rsidP="00730434">
      <w:pPr>
        <w:rPr>
          <w:b w:val="0"/>
          <w:lang w:val="es-MX"/>
        </w:rPr>
      </w:pPr>
      <w:r w:rsidRPr="00730434">
        <w:rPr>
          <w:b w:val="0"/>
          <w:i/>
          <w:u w:val="single"/>
          <w:lang w:val="es-MX"/>
        </w:rPr>
        <w:t>Se traslada para la próxima sesión</w:t>
      </w:r>
      <w:r>
        <w:rPr>
          <w:b w:val="0"/>
          <w:lang w:val="es-MX"/>
        </w:rPr>
        <w:t xml:space="preserve">.  </w:t>
      </w:r>
    </w:p>
    <w:p w:rsidR="00563E48" w:rsidRDefault="00563E48" w:rsidP="00563E48">
      <w:pPr>
        <w:rPr>
          <w:i/>
          <w:szCs w:val="22"/>
          <w:lang w:val="es-MX"/>
        </w:rPr>
      </w:pPr>
      <w:r>
        <w:rPr>
          <w:i/>
          <w:szCs w:val="22"/>
          <w:lang w:val="es-MX"/>
        </w:rPr>
        <w:t>ARTÍCULO TERCERO: CONTROL DE ACUERDOS</w:t>
      </w:r>
    </w:p>
    <w:p w:rsidR="002C4C88" w:rsidRPr="002C4C88" w:rsidRDefault="002C4C88" w:rsidP="00563E48">
      <w:pPr>
        <w:rPr>
          <w:b w:val="0"/>
          <w:lang w:val="es-MX"/>
        </w:rPr>
      </w:pPr>
      <w:r w:rsidRPr="002C4C88">
        <w:rPr>
          <w:b w:val="0"/>
          <w:lang w:val="es-MX"/>
        </w:rPr>
        <w:t>3.1 Análisis de la información ofrecida.</w:t>
      </w:r>
    </w:p>
    <w:p w:rsidR="00563E48" w:rsidRDefault="00563E48" w:rsidP="00563E48">
      <w:pPr>
        <w:rPr>
          <w:b w:val="0"/>
          <w:szCs w:val="22"/>
          <w:lang w:val="es-MX"/>
        </w:rPr>
      </w:pPr>
      <w:r>
        <w:rPr>
          <w:i/>
          <w:szCs w:val="22"/>
          <w:lang w:val="es-MX"/>
        </w:rPr>
        <w:t>ARTÍCULO CUARTO: CORRESPONDENCIA.</w:t>
      </w:r>
      <w:r w:rsidRPr="008C2B3D">
        <w:rPr>
          <w:b w:val="0"/>
          <w:szCs w:val="22"/>
          <w:lang w:val="es-MX"/>
        </w:rPr>
        <w:t xml:space="preserve"> </w:t>
      </w:r>
    </w:p>
    <w:p w:rsidR="008D196D" w:rsidRDefault="008D196D" w:rsidP="008D196D">
      <w:pPr>
        <w:rPr>
          <w:b w:val="0"/>
          <w:szCs w:val="22"/>
          <w:lang w:val="es-MX"/>
        </w:rPr>
      </w:pPr>
      <w:r>
        <w:rPr>
          <w:b w:val="0"/>
          <w:szCs w:val="22"/>
          <w:lang w:val="es-MX"/>
        </w:rPr>
        <w:t xml:space="preserve">4.1 Memorando JD MEN 11-19 remitido por la Junta Directiva del COLPER, asunto: Sobre ternas. </w:t>
      </w:r>
    </w:p>
    <w:p w:rsidR="00CF2E60" w:rsidRDefault="00CF2E60" w:rsidP="008D196D">
      <w:pPr>
        <w:rPr>
          <w:b w:val="0"/>
          <w:szCs w:val="22"/>
          <w:lang w:val="es-MX"/>
        </w:rPr>
      </w:pPr>
      <w:r>
        <w:rPr>
          <w:b w:val="0"/>
          <w:szCs w:val="22"/>
          <w:lang w:val="es-MX"/>
        </w:rPr>
        <w:t>El presidente Juan Pablo Estrada Gómez</w:t>
      </w:r>
      <w:r w:rsidR="001716A3">
        <w:rPr>
          <w:b w:val="0"/>
          <w:szCs w:val="22"/>
          <w:lang w:val="es-MX"/>
        </w:rPr>
        <w:t>,</w:t>
      </w:r>
      <w:r>
        <w:rPr>
          <w:b w:val="0"/>
          <w:szCs w:val="22"/>
          <w:lang w:val="es-MX"/>
        </w:rPr>
        <w:t xml:space="preserve"> da lectura al memorando JD MEN 11-19 remitido por la Junta Directiva</w:t>
      </w:r>
      <w:r w:rsidR="00074E0C">
        <w:rPr>
          <w:b w:val="0"/>
          <w:szCs w:val="22"/>
          <w:lang w:val="es-MX"/>
        </w:rPr>
        <w:t>,</w:t>
      </w:r>
      <w:r>
        <w:rPr>
          <w:b w:val="0"/>
          <w:szCs w:val="22"/>
          <w:lang w:val="es-MX"/>
        </w:rPr>
        <w:t xml:space="preserve"> donde s</w:t>
      </w:r>
      <w:r w:rsidR="00074E0C">
        <w:rPr>
          <w:b w:val="0"/>
          <w:szCs w:val="22"/>
          <w:lang w:val="es-MX"/>
        </w:rPr>
        <w:t>olicitan</w:t>
      </w:r>
      <w:r>
        <w:rPr>
          <w:b w:val="0"/>
          <w:szCs w:val="22"/>
          <w:lang w:val="es-MX"/>
        </w:rPr>
        <w:t xml:space="preserve"> la modificación del calendario del proceso de selección de los nuevos miembros del Consejo de Administración</w:t>
      </w:r>
      <w:r w:rsidR="00074E0C">
        <w:rPr>
          <w:b w:val="0"/>
          <w:szCs w:val="22"/>
          <w:lang w:val="es-MX"/>
        </w:rPr>
        <w:t xml:space="preserve">, ya que según el Estatuto del Fondo en el artículo N.º 4 establece que la Junta Directiva de Colper debe nombrar a los miembros en la tercera semana de junio. </w:t>
      </w:r>
    </w:p>
    <w:p w:rsidR="00074E0C" w:rsidRDefault="00074E0C" w:rsidP="008D196D">
      <w:pPr>
        <w:rPr>
          <w:b w:val="0"/>
          <w:szCs w:val="22"/>
          <w:lang w:val="es-MX"/>
        </w:rPr>
      </w:pPr>
      <w:r>
        <w:rPr>
          <w:b w:val="0"/>
          <w:szCs w:val="22"/>
          <w:lang w:val="es-MX"/>
        </w:rPr>
        <w:t xml:space="preserve">Los miembros del consejo dan por conocida la nota. </w:t>
      </w:r>
    </w:p>
    <w:p w:rsidR="00074E0C" w:rsidRDefault="00074E0C" w:rsidP="008D196D">
      <w:pPr>
        <w:rPr>
          <w:b w:val="0"/>
          <w:szCs w:val="22"/>
          <w:lang w:val="es-MX"/>
        </w:rPr>
      </w:pPr>
    </w:p>
    <w:p w:rsidR="008D196D" w:rsidRDefault="008D196D" w:rsidP="008D196D">
      <w:pPr>
        <w:rPr>
          <w:b w:val="0"/>
          <w:szCs w:val="22"/>
          <w:lang w:val="es-MX"/>
        </w:rPr>
      </w:pPr>
      <w:r>
        <w:rPr>
          <w:b w:val="0"/>
          <w:szCs w:val="22"/>
          <w:lang w:val="es-MX"/>
        </w:rPr>
        <w:t xml:space="preserve">4.2 Memorando JD MEN 10-19 remitido por la Junta Directiva del COLPER, asunto: Propuesta para mejorar el manejo de los Estados Financieros / Caja chica. </w:t>
      </w:r>
    </w:p>
    <w:p w:rsidR="00141621" w:rsidRDefault="00141621" w:rsidP="008D196D">
      <w:pPr>
        <w:rPr>
          <w:b w:val="0"/>
          <w:szCs w:val="22"/>
          <w:lang w:val="es-MX"/>
        </w:rPr>
      </w:pPr>
      <w:r>
        <w:rPr>
          <w:b w:val="0"/>
          <w:szCs w:val="22"/>
          <w:lang w:val="es-MX"/>
        </w:rPr>
        <w:t xml:space="preserve">El presidente Juan Pablo Estrada Gómez, da lectura al memorando </w:t>
      </w:r>
      <w:r w:rsidR="00CF2E60">
        <w:rPr>
          <w:b w:val="0"/>
          <w:szCs w:val="22"/>
          <w:lang w:val="es-MX"/>
        </w:rPr>
        <w:t xml:space="preserve">JD MEN 10-19 </w:t>
      </w:r>
      <w:r>
        <w:rPr>
          <w:b w:val="0"/>
          <w:szCs w:val="22"/>
          <w:lang w:val="es-MX"/>
        </w:rPr>
        <w:t>remitido por la Junta Directiva del Colper, en el cual</w:t>
      </w:r>
      <w:r w:rsidR="007E12DE">
        <w:rPr>
          <w:b w:val="0"/>
          <w:szCs w:val="22"/>
          <w:lang w:val="es-MX"/>
        </w:rPr>
        <w:t xml:space="preserve"> como primer punto</w:t>
      </w:r>
      <w:r>
        <w:rPr>
          <w:b w:val="0"/>
          <w:szCs w:val="22"/>
          <w:lang w:val="es-MX"/>
        </w:rPr>
        <w:t xml:space="preserve"> </w:t>
      </w:r>
      <w:r w:rsidR="00CF2E60">
        <w:rPr>
          <w:b w:val="0"/>
          <w:szCs w:val="22"/>
          <w:lang w:val="es-MX"/>
        </w:rPr>
        <w:t xml:space="preserve">indica que se </w:t>
      </w:r>
      <w:r w:rsidR="00F369B8">
        <w:rPr>
          <w:b w:val="0"/>
          <w:szCs w:val="22"/>
          <w:lang w:val="es-MX"/>
        </w:rPr>
        <w:t>ac</w:t>
      </w:r>
      <w:r w:rsidR="00CF2E60">
        <w:rPr>
          <w:b w:val="0"/>
          <w:szCs w:val="22"/>
          <w:lang w:val="es-MX"/>
        </w:rPr>
        <w:t>or</w:t>
      </w:r>
      <w:r w:rsidR="00F369B8">
        <w:rPr>
          <w:b w:val="0"/>
          <w:szCs w:val="22"/>
          <w:lang w:val="es-MX"/>
        </w:rPr>
        <w:t>d</w:t>
      </w:r>
      <w:r w:rsidR="00CF2E60">
        <w:rPr>
          <w:b w:val="0"/>
          <w:szCs w:val="22"/>
          <w:lang w:val="es-MX"/>
        </w:rPr>
        <w:t>ó</w:t>
      </w:r>
      <w:r>
        <w:rPr>
          <w:b w:val="0"/>
          <w:szCs w:val="22"/>
          <w:lang w:val="es-MX"/>
        </w:rPr>
        <w:t xml:space="preserve"> eliminar el fondo de caja chica del Fondo y ser absorbido por el Colper, donde el jefe administrativo explica </w:t>
      </w:r>
      <w:r w:rsidR="00F369B8">
        <w:rPr>
          <w:b w:val="0"/>
          <w:szCs w:val="22"/>
          <w:lang w:val="es-MX"/>
        </w:rPr>
        <w:t>no haber ningún inconveniente de realizarlo</w:t>
      </w:r>
      <w:r w:rsidR="007E12DE">
        <w:rPr>
          <w:b w:val="0"/>
          <w:szCs w:val="22"/>
          <w:lang w:val="es-MX"/>
        </w:rPr>
        <w:t xml:space="preserve"> de esa manera, como punto número dos</w:t>
      </w:r>
      <w:r w:rsidR="00CF2E60">
        <w:rPr>
          <w:b w:val="0"/>
          <w:szCs w:val="22"/>
          <w:lang w:val="es-MX"/>
        </w:rPr>
        <w:t xml:space="preserve"> </w:t>
      </w:r>
      <w:r w:rsidR="007E12DE">
        <w:rPr>
          <w:b w:val="0"/>
          <w:szCs w:val="22"/>
          <w:lang w:val="es-MX"/>
        </w:rPr>
        <w:t>aumentar el fondo de caja chicha del Colper, y por último</w:t>
      </w:r>
      <w:r w:rsidR="001716A3">
        <w:rPr>
          <w:b w:val="0"/>
          <w:szCs w:val="22"/>
          <w:lang w:val="es-MX"/>
        </w:rPr>
        <w:t>,</w:t>
      </w:r>
      <w:r w:rsidR="007E12DE">
        <w:rPr>
          <w:b w:val="0"/>
          <w:szCs w:val="22"/>
          <w:lang w:val="es-MX"/>
        </w:rPr>
        <w:t xml:space="preserve"> eliminar los créditos de caja chica en efectivo y realizarlos por transferencia electrónica. </w:t>
      </w:r>
    </w:p>
    <w:p w:rsidR="007E12DE" w:rsidRDefault="007E12DE" w:rsidP="008D196D">
      <w:pPr>
        <w:rPr>
          <w:b w:val="0"/>
          <w:szCs w:val="22"/>
          <w:lang w:val="es-MX"/>
        </w:rPr>
      </w:pPr>
      <w:r>
        <w:rPr>
          <w:b w:val="0"/>
          <w:szCs w:val="22"/>
          <w:lang w:val="es-MX"/>
        </w:rPr>
        <w:t>Los directivos realizan comentarios y</w:t>
      </w:r>
      <w:r w:rsidR="00F369B8">
        <w:rPr>
          <w:b w:val="0"/>
          <w:szCs w:val="22"/>
          <w:lang w:val="es-MX"/>
        </w:rPr>
        <w:t xml:space="preserve"> según las recomendaciones tanto de la auditoría externa como la administración</w:t>
      </w:r>
      <w:r w:rsidR="00CF2E60">
        <w:rPr>
          <w:b w:val="0"/>
          <w:szCs w:val="22"/>
          <w:lang w:val="es-MX"/>
        </w:rPr>
        <w:t>,</w:t>
      </w:r>
      <w:r w:rsidR="00F369B8">
        <w:rPr>
          <w:b w:val="0"/>
          <w:szCs w:val="22"/>
          <w:lang w:val="es-MX"/>
        </w:rPr>
        <w:t xml:space="preserve"> se dan</w:t>
      </w:r>
      <w:r w:rsidR="00CF2E60">
        <w:rPr>
          <w:b w:val="0"/>
          <w:szCs w:val="22"/>
          <w:lang w:val="es-MX"/>
        </w:rPr>
        <w:t>do por conocidos los acuerdos tomados según el memorando JD MEN 10-19.</w:t>
      </w:r>
    </w:p>
    <w:p w:rsidR="008D196D" w:rsidRDefault="008D196D" w:rsidP="008D196D">
      <w:pPr>
        <w:rPr>
          <w:b w:val="0"/>
          <w:szCs w:val="22"/>
          <w:lang w:val="es-MX"/>
        </w:rPr>
      </w:pPr>
      <w:r>
        <w:rPr>
          <w:b w:val="0"/>
          <w:szCs w:val="22"/>
          <w:lang w:val="es-MX"/>
        </w:rPr>
        <w:t>4.3 Correo remitido por el colegiado</w:t>
      </w:r>
      <w:r w:rsidR="00963ECD">
        <w:rPr>
          <w:b w:val="0"/>
          <w:szCs w:val="22"/>
          <w:lang w:val="es-MX"/>
        </w:rPr>
        <w:t xml:space="preserve">, </w:t>
      </w:r>
      <w:r>
        <w:rPr>
          <w:b w:val="0"/>
          <w:szCs w:val="22"/>
          <w:lang w:val="es-MX"/>
        </w:rPr>
        <w:t xml:space="preserve">solicitud de crédito de caja chica. </w:t>
      </w:r>
    </w:p>
    <w:p w:rsidR="00F92DE8" w:rsidRDefault="00F92DE8" w:rsidP="008D196D">
      <w:pPr>
        <w:rPr>
          <w:b w:val="0"/>
          <w:szCs w:val="22"/>
          <w:lang w:val="es-MX"/>
        </w:rPr>
      </w:pPr>
      <w:r w:rsidRPr="00FB7981">
        <w:rPr>
          <w:b w:val="0"/>
          <w:szCs w:val="22"/>
          <w:lang w:val="es-MX"/>
        </w:rPr>
        <w:t xml:space="preserve">El jefe administrativo FM explica que la solicitud de crédito de caja chica realizada por el colegiado, debe ser presentada ante el consejo, ya que </w:t>
      </w:r>
      <w:r w:rsidR="00511DFE" w:rsidRPr="00FB7981">
        <w:rPr>
          <w:b w:val="0"/>
          <w:szCs w:val="22"/>
          <w:lang w:val="es-MX"/>
        </w:rPr>
        <w:t>no</w:t>
      </w:r>
      <w:r w:rsidR="00511DFE">
        <w:rPr>
          <w:b w:val="0"/>
          <w:szCs w:val="22"/>
          <w:lang w:val="es-MX"/>
        </w:rPr>
        <w:t xml:space="preserve"> cumple con lo establecido en los requisitos de la ficha técnica para esta operación</w:t>
      </w:r>
      <w:r w:rsidR="00EC11AE">
        <w:rPr>
          <w:b w:val="0"/>
          <w:szCs w:val="22"/>
          <w:lang w:val="es-MX"/>
        </w:rPr>
        <w:t xml:space="preserve">, ya que anteriormente no cumplió con el plazo máximo de cancelación. </w:t>
      </w:r>
    </w:p>
    <w:p w:rsidR="00511DFE" w:rsidRDefault="00511DFE" w:rsidP="008D196D">
      <w:pPr>
        <w:rPr>
          <w:b w:val="0"/>
          <w:szCs w:val="22"/>
          <w:lang w:val="es-MX"/>
        </w:rPr>
      </w:pPr>
      <w:r>
        <w:rPr>
          <w:b w:val="0"/>
          <w:szCs w:val="22"/>
          <w:lang w:val="es-MX"/>
        </w:rPr>
        <w:t>El presidente Juan Pablo Estrada da lectura a la nota enviada al colegiado</w:t>
      </w:r>
      <w:r w:rsidR="00FB7981">
        <w:rPr>
          <w:b w:val="0"/>
          <w:szCs w:val="22"/>
          <w:lang w:val="es-MX"/>
        </w:rPr>
        <w:t xml:space="preserve">, debido al fallecimiento de un familiar, el colegiado solicita un crédito de caja chica por un monto de ¢150.000, </w:t>
      </w:r>
      <w:r w:rsidR="00FB7981" w:rsidRPr="00EC11AE">
        <w:rPr>
          <w:b w:val="0"/>
          <w:szCs w:val="22"/>
          <w:lang w:val="es-MX"/>
        </w:rPr>
        <w:t>comprometiéndose a pagar en el tiempo establecido</w:t>
      </w:r>
      <w:r w:rsidR="001A3D67" w:rsidRPr="00EC11AE">
        <w:rPr>
          <w:b w:val="0"/>
          <w:szCs w:val="22"/>
          <w:lang w:val="es-MX"/>
        </w:rPr>
        <w:t xml:space="preserve"> </w:t>
      </w:r>
      <w:r w:rsidR="00EC11AE">
        <w:rPr>
          <w:b w:val="0"/>
          <w:szCs w:val="22"/>
          <w:lang w:val="es-MX"/>
        </w:rPr>
        <w:t xml:space="preserve">por la política. </w:t>
      </w:r>
      <w:r w:rsidR="001A3D67">
        <w:rPr>
          <w:b w:val="0"/>
          <w:szCs w:val="22"/>
          <w:lang w:val="es-MX"/>
        </w:rPr>
        <w:t xml:space="preserve"> </w:t>
      </w:r>
    </w:p>
    <w:p w:rsidR="001A3D67" w:rsidRDefault="001A3D67" w:rsidP="008D196D">
      <w:pPr>
        <w:rPr>
          <w:b w:val="0"/>
          <w:szCs w:val="22"/>
          <w:lang w:val="es-MX"/>
        </w:rPr>
      </w:pPr>
      <w:r>
        <w:rPr>
          <w:b w:val="0"/>
          <w:szCs w:val="22"/>
          <w:lang w:val="es-MX"/>
        </w:rPr>
        <w:t>Los directivos realizan comentarios y acuerdan</w:t>
      </w:r>
    </w:p>
    <w:p w:rsidR="001A3D67" w:rsidRPr="001A3D67" w:rsidRDefault="001A3D67" w:rsidP="008D196D">
      <w:pPr>
        <w:rPr>
          <w:b w:val="0"/>
          <w:i/>
          <w:szCs w:val="22"/>
          <w:lang w:val="es-MX"/>
        </w:rPr>
      </w:pPr>
      <w:r w:rsidRPr="001A3D67">
        <w:rPr>
          <w:i/>
          <w:szCs w:val="22"/>
          <w:lang w:val="es-MX"/>
        </w:rPr>
        <w:t xml:space="preserve">Acuerdo </w:t>
      </w:r>
      <w:r>
        <w:rPr>
          <w:i/>
          <w:szCs w:val="22"/>
          <w:lang w:val="es-MX"/>
        </w:rPr>
        <w:t>03</w:t>
      </w:r>
      <w:r w:rsidRPr="001A3D67">
        <w:rPr>
          <w:i/>
          <w:szCs w:val="22"/>
          <w:lang w:val="es-MX"/>
        </w:rPr>
        <w:t>-19-19:</w:t>
      </w:r>
      <w:r w:rsidRPr="001A3D67">
        <w:rPr>
          <w:b w:val="0"/>
          <w:i/>
          <w:szCs w:val="22"/>
          <w:lang w:val="es-MX"/>
        </w:rPr>
        <w:t xml:space="preserve"> Se acuerda la aprobación del crédito de caja chica al colegiado, por un monto de ¢150.000. (Acuerdo en firme y por unanimidad).</w:t>
      </w:r>
    </w:p>
    <w:p w:rsidR="008D196D" w:rsidRDefault="008D196D" w:rsidP="008D196D">
      <w:pPr>
        <w:rPr>
          <w:b w:val="0"/>
          <w:szCs w:val="22"/>
          <w:lang w:val="es-MX"/>
        </w:rPr>
      </w:pPr>
      <w:r>
        <w:rPr>
          <w:b w:val="0"/>
          <w:szCs w:val="22"/>
          <w:lang w:val="es-MX"/>
        </w:rPr>
        <w:t>4.4 Correo remitido por la colegiada</w:t>
      </w:r>
      <w:r w:rsidR="00963ECD">
        <w:rPr>
          <w:b w:val="0"/>
          <w:szCs w:val="22"/>
          <w:lang w:val="es-MX"/>
        </w:rPr>
        <w:t xml:space="preserve">, </w:t>
      </w:r>
      <w:r>
        <w:rPr>
          <w:b w:val="0"/>
          <w:szCs w:val="22"/>
          <w:lang w:val="es-MX"/>
        </w:rPr>
        <w:t xml:space="preserve">solicitud de arreglo de pago. </w:t>
      </w:r>
    </w:p>
    <w:p w:rsidR="006C12ED" w:rsidRDefault="006C12ED" w:rsidP="008D196D">
      <w:pPr>
        <w:rPr>
          <w:b w:val="0"/>
          <w:szCs w:val="22"/>
          <w:lang w:val="es-MX"/>
        </w:rPr>
      </w:pPr>
      <w:r>
        <w:rPr>
          <w:b w:val="0"/>
          <w:szCs w:val="22"/>
          <w:lang w:val="es-MX"/>
        </w:rPr>
        <w:t>El presidente Juan Pablo Estrada Gómez da lectura a la nota remitida por la colegiada</w:t>
      </w:r>
      <w:r w:rsidR="00075D0B">
        <w:rPr>
          <w:b w:val="0"/>
          <w:szCs w:val="22"/>
          <w:lang w:val="es-MX"/>
        </w:rPr>
        <w:t>,</w:t>
      </w:r>
      <w:r>
        <w:rPr>
          <w:b w:val="0"/>
          <w:szCs w:val="22"/>
          <w:lang w:val="es-MX"/>
        </w:rPr>
        <w:t xml:space="preserve"> en la que </w:t>
      </w:r>
      <w:r w:rsidR="00075D0B">
        <w:rPr>
          <w:b w:val="0"/>
          <w:szCs w:val="22"/>
          <w:lang w:val="es-MX"/>
        </w:rPr>
        <w:t>expone su</w:t>
      </w:r>
      <w:r w:rsidR="00D17212">
        <w:rPr>
          <w:b w:val="0"/>
          <w:szCs w:val="22"/>
          <w:lang w:val="es-MX"/>
        </w:rPr>
        <w:t xml:space="preserve"> </w:t>
      </w:r>
      <w:r w:rsidR="00075D0B">
        <w:rPr>
          <w:b w:val="0"/>
          <w:szCs w:val="22"/>
          <w:lang w:val="es-MX"/>
        </w:rPr>
        <w:t xml:space="preserve">situación económica y solicita para las operaciones número </w:t>
      </w:r>
      <w:r w:rsidR="00075D0B" w:rsidRPr="00075D0B">
        <w:rPr>
          <w:b w:val="0"/>
          <w:szCs w:val="22"/>
          <w:lang w:val="es-MX"/>
        </w:rPr>
        <w:t>201812000000021, 201811000000005, 201806000000016, 201806000000009</w:t>
      </w:r>
      <w:r w:rsidR="00075D0B">
        <w:rPr>
          <w:b w:val="0"/>
          <w:szCs w:val="22"/>
          <w:lang w:val="es-MX"/>
        </w:rPr>
        <w:t>, un arreglo de pago por un monto de ¢</w:t>
      </w:r>
      <w:r w:rsidR="00D17212">
        <w:rPr>
          <w:b w:val="0"/>
          <w:szCs w:val="22"/>
          <w:lang w:val="es-MX"/>
        </w:rPr>
        <w:t xml:space="preserve">150.000 colones exactos para las cuatro líneas hasta que logre normalizar la situación. </w:t>
      </w:r>
    </w:p>
    <w:p w:rsidR="00442DC9" w:rsidRDefault="00D17212" w:rsidP="008D196D">
      <w:pPr>
        <w:rPr>
          <w:b w:val="0"/>
          <w:szCs w:val="22"/>
          <w:lang w:val="es-MX"/>
        </w:rPr>
      </w:pPr>
      <w:r>
        <w:rPr>
          <w:b w:val="0"/>
          <w:szCs w:val="22"/>
          <w:lang w:val="es-MX"/>
        </w:rPr>
        <w:t xml:space="preserve">El jefe administrativo </w:t>
      </w:r>
      <w:r w:rsidR="00F92DE8">
        <w:rPr>
          <w:b w:val="0"/>
          <w:szCs w:val="22"/>
          <w:lang w:val="es-MX"/>
        </w:rPr>
        <w:t xml:space="preserve">FM, </w:t>
      </w:r>
      <w:r>
        <w:rPr>
          <w:b w:val="0"/>
          <w:szCs w:val="22"/>
          <w:lang w:val="es-MX"/>
        </w:rPr>
        <w:t>expone l</w:t>
      </w:r>
      <w:r w:rsidR="00442DC9">
        <w:rPr>
          <w:b w:val="0"/>
          <w:szCs w:val="22"/>
          <w:lang w:val="es-MX"/>
        </w:rPr>
        <w:t>a situación de las</w:t>
      </w:r>
      <w:r>
        <w:rPr>
          <w:b w:val="0"/>
          <w:szCs w:val="22"/>
          <w:lang w:val="es-MX"/>
        </w:rPr>
        <w:t xml:space="preserve"> operaciones número </w:t>
      </w:r>
      <w:r w:rsidRPr="00075D0B">
        <w:rPr>
          <w:b w:val="0"/>
          <w:szCs w:val="22"/>
          <w:lang w:val="es-MX"/>
        </w:rPr>
        <w:t>201812000000021, 201811000000005, 201806000000016</w:t>
      </w:r>
      <w:r w:rsidR="000D4C82">
        <w:rPr>
          <w:b w:val="0"/>
          <w:szCs w:val="22"/>
          <w:lang w:val="es-MX"/>
        </w:rPr>
        <w:t>,</w:t>
      </w:r>
      <w:r w:rsidR="00442DC9">
        <w:rPr>
          <w:b w:val="0"/>
          <w:szCs w:val="22"/>
          <w:lang w:val="es-MX"/>
        </w:rPr>
        <w:t xml:space="preserve"> las</w:t>
      </w:r>
      <w:r w:rsidR="000D4C82">
        <w:rPr>
          <w:b w:val="0"/>
          <w:szCs w:val="22"/>
          <w:lang w:val="es-MX"/>
        </w:rPr>
        <w:t xml:space="preserve"> cuales</w:t>
      </w:r>
      <w:r w:rsidR="00442DC9">
        <w:rPr>
          <w:b w:val="0"/>
          <w:szCs w:val="22"/>
          <w:lang w:val="es-MX"/>
        </w:rPr>
        <w:t xml:space="preserve"> mantienen </w:t>
      </w:r>
      <w:r>
        <w:rPr>
          <w:b w:val="0"/>
          <w:szCs w:val="22"/>
          <w:lang w:val="es-MX"/>
        </w:rPr>
        <w:t>4 cuotas</w:t>
      </w:r>
      <w:r w:rsidR="00442DC9">
        <w:rPr>
          <w:b w:val="0"/>
          <w:szCs w:val="22"/>
          <w:lang w:val="es-MX"/>
        </w:rPr>
        <w:t xml:space="preserve"> </w:t>
      </w:r>
      <w:r w:rsidR="000D4C82">
        <w:rPr>
          <w:b w:val="0"/>
          <w:szCs w:val="22"/>
          <w:lang w:val="es-MX"/>
        </w:rPr>
        <w:t>pendientes</w:t>
      </w:r>
      <w:r>
        <w:rPr>
          <w:b w:val="0"/>
          <w:szCs w:val="22"/>
          <w:lang w:val="es-MX"/>
        </w:rPr>
        <w:t xml:space="preserve"> </w:t>
      </w:r>
      <w:r w:rsidR="00442DC9">
        <w:rPr>
          <w:b w:val="0"/>
          <w:szCs w:val="22"/>
          <w:lang w:val="es-MX"/>
        </w:rPr>
        <w:t>y la número</w:t>
      </w:r>
      <w:r>
        <w:rPr>
          <w:b w:val="0"/>
          <w:szCs w:val="22"/>
          <w:lang w:val="es-MX"/>
        </w:rPr>
        <w:t xml:space="preserve"> </w:t>
      </w:r>
      <w:r w:rsidRPr="00075D0B">
        <w:rPr>
          <w:b w:val="0"/>
          <w:szCs w:val="22"/>
          <w:lang w:val="es-MX"/>
        </w:rPr>
        <w:t>201806000000009</w:t>
      </w:r>
      <w:r>
        <w:rPr>
          <w:b w:val="0"/>
          <w:szCs w:val="22"/>
          <w:lang w:val="es-MX"/>
        </w:rPr>
        <w:t>, 5 cuotas</w:t>
      </w:r>
      <w:r w:rsidR="00442DC9">
        <w:rPr>
          <w:b w:val="0"/>
          <w:szCs w:val="22"/>
          <w:lang w:val="es-MX"/>
        </w:rPr>
        <w:t xml:space="preserve"> en atraso</w:t>
      </w:r>
      <w:r w:rsidR="000D4C82">
        <w:rPr>
          <w:b w:val="0"/>
          <w:szCs w:val="22"/>
          <w:lang w:val="es-MX"/>
        </w:rPr>
        <w:t>; y al</w:t>
      </w:r>
      <w:r w:rsidR="00442DC9">
        <w:rPr>
          <w:b w:val="0"/>
          <w:szCs w:val="22"/>
          <w:lang w:val="es-MX"/>
        </w:rPr>
        <w:t xml:space="preserve"> encontrarse con varios meses en mora, el monto que la </w:t>
      </w:r>
      <w:r w:rsidR="00442DC9">
        <w:rPr>
          <w:b w:val="0"/>
          <w:szCs w:val="22"/>
          <w:lang w:val="es-MX"/>
        </w:rPr>
        <w:lastRenderedPageBreak/>
        <w:t>colegiada propone</w:t>
      </w:r>
      <w:r w:rsidR="000D4C82">
        <w:rPr>
          <w:b w:val="0"/>
          <w:szCs w:val="22"/>
          <w:lang w:val="es-MX"/>
        </w:rPr>
        <w:t>,</w:t>
      </w:r>
      <w:r w:rsidR="00442DC9">
        <w:rPr>
          <w:b w:val="0"/>
          <w:szCs w:val="22"/>
          <w:lang w:val="es-MX"/>
        </w:rPr>
        <w:t xml:space="preserve"> no logra solventar </w:t>
      </w:r>
      <w:r w:rsidR="000D4C82">
        <w:rPr>
          <w:b w:val="0"/>
          <w:szCs w:val="22"/>
          <w:lang w:val="es-MX"/>
        </w:rPr>
        <w:t xml:space="preserve">ni los intereses y pólizas que se pagan por las cuatro operaciones al mes. </w:t>
      </w:r>
      <w:r w:rsidR="00442DC9">
        <w:rPr>
          <w:b w:val="0"/>
          <w:szCs w:val="22"/>
          <w:lang w:val="es-MX"/>
        </w:rPr>
        <w:t xml:space="preserve"> </w:t>
      </w:r>
    </w:p>
    <w:p w:rsidR="000D4C82" w:rsidRDefault="000D4C82" w:rsidP="008D196D">
      <w:pPr>
        <w:rPr>
          <w:b w:val="0"/>
          <w:szCs w:val="22"/>
          <w:lang w:val="es-MX"/>
        </w:rPr>
      </w:pPr>
      <w:r>
        <w:rPr>
          <w:b w:val="0"/>
          <w:szCs w:val="22"/>
          <w:lang w:val="es-MX"/>
        </w:rPr>
        <w:t>Después de realizar el debido análisis, con el fin de que la colegiada ponga al día las operaciones con al menos los intereses y las pólizas, el monto que debería de pagar por mes es ¢200.000</w:t>
      </w:r>
      <w:r w:rsidR="00525795">
        <w:rPr>
          <w:b w:val="0"/>
          <w:szCs w:val="22"/>
          <w:lang w:val="es-MX"/>
        </w:rPr>
        <w:t>.</w:t>
      </w:r>
    </w:p>
    <w:p w:rsidR="00442DC9" w:rsidRDefault="00442DC9" w:rsidP="008D196D">
      <w:pPr>
        <w:rPr>
          <w:b w:val="0"/>
          <w:szCs w:val="22"/>
          <w:lang w:val="es-MX"/>
        </w:rPr>
      </w:pPr>
      <w:r>
        <w:rPr>
          <w:b w:val="0"/>
          <w:szCs w:val="22"/>
          <w:lang w:val="es-MX"/>
        </w:rPr>
        <w:t xml:space="preserve">Los miembros del consejo realizan comentarios y de acuerdo al análisis y recomendación administrativa acuerdan </w:t>
      </w:r>
    </w:p>
    <w:p w:rsidR="00D17212" w:rsidRPr="0067793E" w:rsidRDefault="00442DC9" w:rsidP="008D196D">
      <w:pPr>
        <w:rPr>
          <w:b w:val="0"/>
          <w:i/>
          <w:szCs w:val="22"/>
          <w:lang w:val="es-MX"/>
        </w:rPr>
      </w:pPr>
      <w:r w:rsidRPr="0067793E">
        <w:rPr>
          <w:i/>
          <w:szCs w:val="22"/>
          <w:lang w:val="es-MX"/>
        </w:rPr>
        <w:t xml:space="preserve">Acuerdo </w:t>
      </w:r>
      <w:r w:rsidR="0067793E" w:rsidRPr="0067793E">
        <w:rPr>
          <w:i/>
          <w:szCs w:val="22"/>
          <w:lang w:val="es-MX"/>
        </w:rPr>
        <w:t>0</w:t>
      </w:r>
      <w:r w:rsidR="001716A3">
        <w:rPr>
          <w:i/>
          <w:szCs w:val="22"/>
          <w:lang w:val="es-MX"/>
        </w:rPr>
        <w:t>4</w:t>
      </w:r>
      <w:r w:rsidRPr="0067793E">
        <w:rPr>
          <w:i/>
          <w:szCs w:val="22"/>
          <w:lang w:val="es-MX"/>
        </w:rPr>
        <w:t>-19-19</w:t>
      </w:r>
      <w:r w:rsidR="0067793E" w:rsidRPr="0067793E">
        <w:rPr>
          <w:b w:val="0"/>
          <w:i/>
          <w:szCs w:val="22"/>
          <w:lang w:val="es-MX"/>
        </w:rPr>
        <w:t>.</w:t>
      </w:r>
      <w:r w:rsidRPr="0067793E">
        <w:rPr>
          <w:b w:val="0"/>
          <w:i/>
          <w:szCs w:val="22"/>
          <w:lang w:val="es-MX"/>
        </w:rPr>
        <w:t xml:space="preserve"> Se acuerda aprobar un arreglo de pag</w:t>
      </w:r>
      <w:r w:rsidR="000D4C82" w:rsidRPr="0067793E">
        <w:rPr>
          <w:b w:val="0"/>
          <w:i/>
          <w:szCs w:val="22"/>
          <w:lang w:val="es-MX"/>
        </w:rPr>
        <w:t xml:space="preserve">o a la colegiada, para las operaciones número 201812000000021, 201811000000005, 201806000000016, 201806000000009, por un monto de ¢200.000 colones exactos por mes. </w:t>
      </w:r>
      <w:r w:rsidR="001A3D67" w:rsidRPr="00EE67CE">
        <w:rPr>
          <w:b w:val="0"/>
          <w:i/>
          <w:szCs w:val="22"/>
          <w:lang w:val="es-MX"/>
        </w:rPr>
        <w:t>(Acuerdo en firme y por unanimidad).</w:t>
      </w:r>
    </w:p>
    <w:p w:rsidR="008D196D" w:rsidRDefault="008D196D" w:rsidP="008D196D">
      <w:pPr>
        <w:rPr>
          <w:b w:val="0"/>
          <w:szCs w:val="22"/>
          <w:lang w:val="es-MX"/>
        </w:rPr>
      </w:pPr>
      <w:r>
        <w:rPr>
          <w:b w:val="0"/>
          <w:szCs w:val="22"/>
          <w:lang w:val="es-MX"/>
        </w:rPr>
        <w:t xml:space="preserve">4.5 Criterio subsidio de retiro. </w:t>
      </w:r>
    </w:p>
    <w:p w:rsidR="00F83FE6" w:rsidRDefault="00F83FE6" w:rsidP="008D196D">
      <w:pPr>
        <w:rPr>
          <w:b w:val="0"/>
          <w:szCs w:val="22"/>
          <w:lang w:val="es-MX"/>
        </w:rPr>
      </w:pPr>
      <w:r>
        <w:rPr>
          <w:b w:val="0"/>
          <w:szCs w:val="22"/>
          <w:lang w:val="es-MX"/>
        </w:rPr>
        <w:t xml:space="preserve">El </w:t>
      </w:r>
      <w:r w:rsidR="001A77A9">
        <w:rPr>
          <w:b w:val="0"/>
          <w:szCs w:val="22"/>
          <w:lang w:val="es-MX"/>
        </w:rPr>
        <w:t>presidente Juan Pablo Estrada</w:t>
      </w:r>
      <w:r>
        <w:rPr>
          <w:b w:val="0"/>
          <w:szCs w:val="22"/>
          <w:lang w:val="es-MX"/>
        </w:rPr>
        <w:t xml:space="preserve"> da lectura al criterio legal, que se solicitó</w:t>
      </w:r>
      <w:r w:rsidR="00922E80">
        <w:rPr>
          <w:b w:val="0"/>
          <w:szCs w:val="22"/>
          <w:lang w:val="es-MX"/>
        </w:rPr>
        <w:t xml:space="preserve"> previo</w:t>
      </w:r>
      <w:r>
        <w:rPr>
          <w:b w:val="0"/>
          <w:szCs w:val="22"/>
          <w:lang w:val="es-MX"/>
        </w:rPr>
        <w:t xml:space="preserve"> </w:t>
      </w:r>
      <w:r w:rsidR="00397910">
        <w:rPr>
          <w:b w:val="0"/>
          <w:szCs w:val="22"/>
          <w:lang w:val="es-MX"/>
        </w:rPr>
        <w:t xml:space="preserve">en el oficio </w:t>
      </w:r>
      <w:r w:rsidR="00397910" w:rsidRPr="009F4C8B">
        <w:rPr>
          <w:rFonts w:ascii="Arial" w:hAnsi="Arial" w:cs="Arial"/>
          <w:bCs/>
          <w:lang w:eastAsia="es-ES"/>
        </w:rPr>
        <w:t xml:space="preserve">FM-OF-27-19 </w:t>
      </w:r>
      <w:r>
        <w:rPr>
          <w:b w:val="0"/>
          <w:szCs w:val="22"/>
          <w:lang w:val="es-MX"/>
        </w:rPr>
        <w:t xml:space="preserve">a la asesora legal Karla Monturiol </w:t>
      </w:r>
      <w:r w:rsidR="00922E80">
        <w:rPr>
          <w:b w:val="0"/>
          <w:szCs w:val="22"/>
          <w:lang w:val="es-MX"/>
        </w:rPr>
        <w:t xml:space="preserve">para el caso del colegiado, </w:t>
      </w:r>
      <w:r w:rsidR="00932064">
        <w:rPr>
          <w:b w:val="0"/>
          <w:szCs w:val="22"/>
          <w:lang w:val="es-MX"/>
        </w:rPr>
        <w:t xml:space="preserve">quien por una situación en particular requirió de realizar dicho </w:t>
      </w:r>
      <w:r w:rsidR="00D87891">
        <w:rPr>
          <w:b w:val="0"/>
          <w:szCs w:val="22"/>
          <w:lang w:val="es-MX"/>
        </w:rPr>
        <w:t>asesoramiento</w:t>
      </w:r>
      <w:r w:rsidR="00932064">
        <w:rPr>
          <w:b w:val="0"/>
          <w:szCs w:val="22"/>
          <w:lang w:val="es-MX"/>
        </w:rPr>
        <w:t xml:space="preserve">. </w:t>
      </w:r>
    </w:p>
    <w:p w:rsidR="00932064" w:rsidRDefault="0086783A" w:rsidP="008D196D">
      <w:pPr>
        <w:rPr>
          <w:b w:val="0"/>
          <w:szCs w:val="22"/>
          <w:lang w:val="es-MX"/>
        </w:rPr>
      </w:pPr>
      <w:r>
        <w:rPr>
          <w:b w:val="0"/>
          <w:szCs w:val="22"/>
          <w:lang w:val="es-MX"/>
        </w:rPr>
        <w:t xml:space="preserve">El criterio de la asesora legal Karla Monturiol recomienda, según </w:t>
      </w:r>
      <w:r w:rsidR="009A7801">
        <w:rPr>
          <w:b w:val="0"/>
          <w:szCs w:val="22"/>
          <w:lang w:val="es-MX"/>
        </w:rPr>
        <w:t>el análisis e información recopilada</w:t>
      </w:r>
      <w:r w:rsidR="00397910">
        <w:rPr>
          <w:b w:val="0"/>
          <w:szCs w:val="22"/>
          <w:lang w:val="es-MX"/>
        </w:rPr>
        <w:t xml:space="preserve"> en el inform</w:t>
      </w:r>
      <w:r w:rsidR="00D87891">
        <w:rPr>
          <w:b w:val="0"/>
          <w:szCs w:val="22"/>
          <w:lang w:val="es-MX"/>
        </w:rPr>
        <w:t>e</w:t>
      </w:r>
      <w:r w:rsidR="009A7801">
        <w:rPr>
          <w:b w:val="0"/>
          <w:szCs w:val="22"/>
          <w:lang w:val="es-MX"/>
        </w:rPr>
        <w:t xml:space="preserve">, </w:t>
      </w:r>
      <w:r w:rsidR="00880E2B">
        <w:rPr>
          <w:b w:val="0"/>
          <w:szCs w:val="22"/>
          <w:lang w:val="es-MX"/>
        </w:rPr>
        <w:t xml:space="preserve">proceder con la aprobación del subsidio de retiro </w:t>
      </w:r>
      <w:r w:rsidR="00397910">
        <w:rPr>
          <w:b w:val="0"/>
          <w:szCs w:val="22"/>
          <w:lang w:val="es-MX"/>
        </w:rPr>
        <w:t>para el colegiado</w:t>
      </w:r>
      <w:r w:rsidR="00D87891">
        <w:rPr>
          <w:b w:val="0"/>
          <w:szCs w:val="22"/>
          <w:lang w:val="es-MX"/>
        </w:rPr>
        <w:t>,</w:t>
      </w:r>
      <w:r w:rsidR="00397910">
        <w:rPr>
          <w:b w:val="0"/>
          <w:szCs w:val="22"/>
          <w:lang w:val="es-MX"/>
        </w:rPr>
        <w:t xml:space="preserve"> por presentar características especiales y </w:t>
      </w:r>
      <w:r w:rsidR="001A77A9">
        <w:rPr>
          <w:b w:val="0"/>
          <w:szCs w:val="22"/>
          <w:lang w:val="es-MX"/>
        </w:rPr>
        <w:t>ser un caso fortuito.</w:t>
      </w:r>
    </w:p>
    <w:p w:rsidR="001A77A9" w:rsidRDefault="001A77A9" w:rsidP="008D196D">
      <w:pPr>
        <w:rPr>
          <w:b w:val="0"/>
          <w:szCs w:val="22"/>
          <w:lang w:val="es-MX"/>
        </w:rPr>
      </w:pPr>
      <w:r>
        <w:rPr>
          <w:b w:val="0"/>
          <w:szCs w:val="22"/>
          <w:lang w:val="es-MX"/>
        </w:rPr>
        <w:t>Los miembros del consejo realizan comentarios y acuerdan</w:t>
      </w:r>
      <w:r w:rsidR="008A31AB">
        <w:rPr>
          <w:b w:val="0"/>
          <w:szCs w:val="22"/>
          <w:lang w:val="es-MX"/>
        </w:rPr>
        <w:t xml:space="preserve"> solicitar algún documento que respalde la situación presentada:</w:t>
      </w:r>
    </w:p>
    <w:p w:rsidR="001A77A9" w:rsidRDefault="001A77A9" w:rsidP="00AD651B">
      <w:pPr>
        <w:spacing w:line="240" w:lineRule="auto"/>
        <w:rPr>
          <w:b w:val="0"/>
          <w:i/>
          <w:szCs w:val="22"/>
          <w:lang w:val="es-MX"/>
        </w:rPr>
      </w:pPr>
      <w:r w:rsidRPr="00D87891">
        <w:rPr>
          <w:i/>
          <w:szCs w:val="22"/>
          <w:lang w:val="es-MX"/>
        </w:rPr>
        <w:t>Acuerdo 0</w:t>
      </w:r>
      <w:r w:rsidR="001716A3">
        <w:rPr>
          <w:i/>
          <w:szCs w:val="22"/>
          <w:lang w:val="es-MX"/>
        </w:rPr>
        <w:t>5</w:t>
      </w:r>
      <w:r w:rsidRPr="00D87891">
        <w:rPr>
          <w:i/>
          <w:szCs w:val="22"/>
          <w:lang w:val="es-MX"/>
        </w:rPr>
        <w:t>-19-19:</w:t>
      </w:r>
      <w:r w:rsidRPr="00D87891">
        <w:rPr>
          <w:b w:val="0"/>
          <w:i/>
          <w:szCs w:val="22"/>
          <w:lang w:val="es-MX"/>
        </w:rPr>
        <w:t xml:space="preserve"> Se acuerda </w:t>
      </w:r>
      <w:r w:rsidR="00D87891" w:rsidRPr="00D87891">
        <w:rPr>
          <w:b w:val="0"/>
          <w:i/>
          <w:szCs w:val="22"/>
          <w:lang w:val="es-MX"/>
        </w:rPr>
        <w:t>la aprobación del subsidio de retiro al</w:t>
      </w:r>
      <w:r w:rsidRPr="00D87891">
        <w:rPr>
          <w:b w:val="0"/>
          <w:i/>
          <w:szCs w:val="22"/>
          <w:lang w:val="es-MX"/>
        </w:rPr>
        <w:t xml:space="preserve"> colegiado</w:t>
      </w:r>
      <w:r w:rsidR="00D87891" w:rsidRPr="00D87891">
        <w:rPr>
          <w:b w:val="0"/>
          <w:i/>
          <w:szCs w:val="22"/>
          <w:lang w:val="es-MX"/>
        </w:rPr>
        <w:t xml:space="preserve">, siempre y cuando presente la epicrisis </w:t>
      </w:r>
      <w:r w:rsidR="008A31AB">
        <w:rPr>
          <w:b w:val="0"/>
          <w:i/>
          <w:szCs w:val="22"/>
          <w:lang w:val="es-MX"/>
        </w:rPr>
        <w:t xml:space="preserve">y orden de internamiento </w:t>
      </w:r>
      <w:r w:rsidR="00D87891" w:rsidRPr="00D87891">
        <w:rPr>
          <w:b w:val="0"/>
          <w:i/>
          <w:szCs w:val="22"/>
          <w:lang w:val="es-MX"/>
        </w:rPr>
        <w:t>que respalda la situación particular que presentaba en ese momento. (Acuerdo en firme y por unanimidad).</w:t>
      </w:r>
    </w:p>
    <w:p w:rsidR="00AD651B" w:rsidRPr="00D87891" w:rsidRDefault="00AD651B" w:rsidP="00AD651B">
      <w:pPr>
        <w:spacing w:line="240" w:lineRule="auto"/>
        <w:rPr>
          <w:b w:val="0"/>
          <w:i/>
          <w:szCs w:val="22"/>
          <w:lang w:val="es-MX"/>
        </w:rPr>
      </w:pPr>
    </w:p>
    <w:p w:rsidR="00563E48" w:rsidRPr="00A2768B" w:rsidRDefault="00563E48" w:rsidP="00563E48">
      <w:pPr>
        <w:rPr>
          <w:b w:val="0"/>
          <w:i/>
          <w:szCs w:val="22"/>
          <w:lang w:val="es-MX"/>
        </w:rPr>
      </w:pPr>
      <w:r>
        <w:rPr>
          <w:i/>
          <w:szCs w:val="22"/>
          <w:lang w:val="es-MX"/>
        </w:rPr>
        <w:t>ARTÍCULO QUINTO: CRÉDITOS Y SUBSIDIOS</w:t>
      </w:r>
    </w:p>
    <w:p w:rsidR="00563E48" w:rsidRDefault="00563E48" w:rsidP="00563E48">
      <w:pPr>
        <w:rPr>
          <w:szCs w:val="22"/>
          <w:lang w:val="es-MX"/>
        </w:rPr>
      </w:pPr>
      <w:r>
        <w:rPr>
          <w:szCs w:val="22"/>
          <w:lang w:val="es-MX"/>
        </w:rPr>
        <w:t>5</w:t>
      </w:r>
      <w:r w:rsidRPr="004003BA">
        <w:rPr>
          <w:szCs w:val="22"/>
          <w:lang w:val="es-MX"/>
        </w:rPr>
        <w:t>.1 Créditos</w:t>
      </w:r>
    </w:p>
    <w:p w:rsidR="00511999" w:rsidRPr="00511999" w:rsidRDefault="00511999" w:rsidP="00563E48">
      <w:pPr>
        <w:rPr>
          <w:b w:val="0"/>
          <w:szCs w:val="22"/>
          <w:lang w:val="es-MX"/>
        </w:rPr>
      </w:pPr>
      <w:r>
        <w:rPr>
          <w:b w:val="0"/>
          <w:szCs w:val="22"/>
          <w:lang w:val="es-MX"/>
        </w:rPr>
        <w:t>La colegiada</w:t>
      </w:r>
      <w:bookmarkStart w:id="1" w:name="_Hlk9511260"/>
      <w:r>
        <w:rPr>
          <w:rFonts w:eastAsia="Times New Roman"/>
          <w:b w:val="0"/>
          <w:iCs/>
          <w:color w:val="000000"/>
          <w:sz w:val="22"/>
          <w:lang w:eastAsia="en-US"/>
        </w:rPr>
        <w:t>, solicita crédito de cancelación de tarjetas, por un monto de ¢7.070.000</w:t>
      </w:r>
      <w:r w:rsidR="0054156B">
        <w:rPr>
          <w:rFonts w:eastAsia="Times New Roman"/>
          <w:b w:val="0"/>
          <w:iCs/>
          <w:color w:val="000000"/>
          <w:sz w:val="22"/>
          <w:lang w:eastAsia="en-US"/>
        </w:rPr>
        <w:t xml:space="preserve"> a un plazo de 96 meses, tasa de interés del 12% anual. </w:t>
      </w:r>
    </w:p>
    <w:bookmarkEnd w:id="1"/>
    <w:p w:rsidR="00511999" w:rsidRDefault="0054156B" w:rsidP="0054156B">
      <w:pPr>
        <w:spacing w:line="240" w:lineRule="auto"/>
        <w:rPr>
          <w:b w:val="0"/>
          <w:i/>
          <w:szCs w:val="22"/>
          <w:lang w:val="es-MX"/>
        </w:rPr>
      </w:pPr>
      <w:r w:rsidRPr="0067793E">
        <w:rPr>
          <w:i/>
          <w:szCs w:val="22"/>
          <w:lang w:val="es-MX"/>
        </w:rPr>
        <w:t xml:space="preserve">Acuerdo </w:t>
      </w:r>
      <w:r w:rsidR="0067793E" w:rsidRPr="0067793E">
        <w:rPr>
          <w:i/>
          <w:szCs w:val="22"/>
          <w:lang w:val="es-MX"/>
        </w:rPr>
        <w:t>0</w:t>
      </w:r>
      <w:r w:rsidR="001716A3">
        <w:rPr>
          <w:i/>
          <w:szCs w:val="22"/>
          <w:lang w:val="es-MX"/>
        </w:rPr>
        <w:t>6</w:t>
      </w:r>
      <w:r w:rsidRPr="0067793E">
        <w:rPr>
          <w:i/>
          <w:szCs w:val="22"/>
          <w:lang w:val="es-MX"/>
        </w:rPr>
        <w:t>-1</w:t>
      </w:r>
      <w:r w:rsidR="004D0581" w:rsidRPr="0067793E">
        <w:rPr>
          <w:i/>
          <w:szCs w:val="22"/>
          <w:lang w:val="es-MX"/>
        </w:rPr>
        <w:t>9</w:t>
      </w:r>
      <w:r w:rsidRPr="0067793E">
        <w:rPr>
          <w:i/>
          <w:szCs w:val="22"/>
          <w:lang w:val="es-MX"/>
        </w:rPr>
        <w:t>-19:</w:t>
      </w:r>
      <w:r>
        <w:rPr>
          <w:i/>
          <w:szCs w:val="22"/>
          <w:lang w:val="es-MX"/>
        </w:rPr>
        <w:t xml:space="preserve"> </w:t>
      </w:r>
      <w:r w:rsidRPr="00EE67CE">
        <w:rPr>
          <w:b w:val="0"/>
          <w:i/>
          <w:szCs w:val="22"/>
          <w:lang w:val="es-MX"/>
        </w:rPr>
        <w:t>Se acuerda aprobar solicitud de crédito</w:t>
      </w:r>
      <w:r w:rsidR="00075B88" w:rsidRPr="00075B88">
        <w:rPr>
          <w:b w:val="0"/>
          <w:i/>
          <w:szCs w:val="22"/>
          <w:lang w:val="es-MX"/>
        </w:rPr>
        <w:t xml:space="preserve"> </w:t>
      </w:r>
      <w:r w:rsidR="00075B88" w:rsidRPr="0054156B">
        <w:rPr>
          <w:b w:val="0"/>
          <w:i/>
          <w:szCs w:val="22"/>
          <w:lang w:val="es-MX"/>
        </w:rPr>
        <w:t>de cancelación de tarjetas</w:t>
      </w:r>
      <w:r w:rsidRPr="00EE67CE">
        <w:rPr>
          <w:b w:val="0"/>
          <w:i/>
          <w:szCs w:val="22"/>
          <w:lang w:val="es-MX"/>
        </w:rPr>
        <w:t xml:space="preserve"> de</w:t>
      </w:r>
      <w:r>
        <w:rPr>
          <w:b w:val="0"/>
          <w:i/>
          <w:szCs w:val="22"/>
          <w:lang w:val="es-MX"/>
        </w:rPr>
        <w:t xml:space="preserve"> </w:t>
      </w:r>
      <w:r w:rsidRPr="00EE67CE">
        <w:rPr>
          <w:b w:val="0"/>
          <w:i/>
          <w:szCs w:val="22"/>
          <w:lang w:val="es-MX"/>
        </w:rPr>
        <w:t>l</w:t>
      </w:r>
      <w:r>
        <w:rPr>
          <w:b w:val="0"/>
          <w:i/>
          <w:szCs w:val="22"/>
          <w:lang w:val="es-MX"/>
        </w:rPr>
        <w:t>a</w:t>
      </w:r>
      <w:r w:rsidRPr="00EE67CE">
        <w:rPr>
          <w:b w:val="0"/>
          <w:i/>
          <w:szCs w:val="22"/>
          <w:lang w:val="es-MX"/>
        </w:rPr>
        <w:t xml:space="preserve"> colegiad</w:t>
      </w:r>
      <w:r>
        <w:rPr>
          <w:b w:val="0"/>
          <w:i/>
          <w:szCs w:val="22"/>
          <w:lang w:val="es-MX"/>
        </w:rPr>
        <w:t>a</w:t>
      </w:r>
      <w:r w:rsidRPr="0054156B">
        <w:rPr>
          <w:b w:val="0"/>
          <w:i/>
          <w:szCs w:val="22"/>
          <w:lang w:val="es-MX"/>
        </w:rPr>
        <w:t>, por un monto de ¢7.070.000 a un plazo de 96 meses, tasa de interés del 12% anual.</w:t>
      </w:r>
      <w:r>
        <w:rPr>
          <w:b w:val="0"/>
          <w:i/>
          <w:szCs w:val="22"/>
          <w:lang w:val="es-MX"/>
        </w:rPr>
        <w:t xml:space="preserve"> </w:t>
      </w:r>
      <w:r w:rsidRPr="00EE67CE">
        <w:rPr>
          <w:b w:val="0"/>
          <w:i/>
          <w:szCs w:val="22"/>
          <w:lang w:val="es-MX"/>
        </w:rPr>
        <w:t>Cumple con lo establecido en el Reglamento de Crédito. (Acuerdo en firme y por unanimidad).</w:t>
      </w:r>
    </w:p>
    <w:p w:rsidR="001716A3" w:rsidRPr="0054156B" w:rsidRDefault="001716A3" w:rsidP="0054156B">
      <w:pPr>
        <w:spacing w:line="240" w:lineRule="auto"/>
        <w:rPr>
          <w:i/>
          <w:szCs w:val="22"/>
          <w:lang w:val="es-MX"/>
        </w:rPr>
      </w:pPr>
    </w:p>
    <w:p w:rsidR="00563E48" w:rsidRDefault="00563E48" w:rsidP="00563E48">
      <w:pPr>
        <w:tabs>
          <w:tab w:val="left" w:pos="2070"/>
        </w:tabs>
        <w:rPr>
          <w:szCs w:val="22"/>
          <w:lang w:val="es-MX"/>
        </w:rPr>
      </w:pPr>
      <w:r>
        <w:rPr>
          <w:szCs w:val="22"/>
          <w:lang w:val="es-MX"/>
        </w:rPr>
        <w:t>5</w:t>
      </w:r>
      <w:r w:rsidRPr="004003BA">
        <w:rPr>
          <w:szCs w:val="22"/>
          <w:lang w:val="es-MX"/>
        </w:rPr>
        <w:t>.2 Subsidios</w:t>
      </w:r>
      <w:r>
        <w:rPr>
          <w:szCs w:val="22"/>
          <w:lang w:val="es-MX"/>
        </w:rPr>
        <w:tab/>
      </w:r>
    </w:p>
    <w:p w:rsidR="00563E48" w:rsidRPr="001C1230" w:rsidRDefault="00563E48" w:rsidP="00563E48">
      <w:pPr>
        <w:rPr>
          <w:b w:val="0"/>
          <w:szCs w:val="22"/>
          <w:lang w:val="es-MX"/>
        </w:rPr>
      </w:pPr>
      <w:r w:rsidRPr="001C1230">
        <w:rPr>
          <w:b w:val="0"/>
          <w:szCs w:val="22"/>
          <w:lang w:val="es-MX"/>
        </w:rPr>
        <w:lastRenderedPageBreak/>
        <w:t>Subsidios autorizados por la administración de acuerdo con la política PO-FM-03-2014 aprobada en sesión ordinaria No. 20 del 03 de junio del 2014.</w:t>
      </w:r>
    </w:p>
    <w:tbl>
      <w:tblPr>
        <w:tblStyle w:val="Sombreadoclaro"/>
        <w:tblpPr w:leftFromText="141" w:rightFromText="141" w:topFromText="100" w:bottomFromText="100" w:vertAnchor="text" w:horzAnchor="margin" w:tblpXSpec="center" w:tblpY="180"/>
        <w:tblW w:w="9526" w:type="dxa"/>
        <w:tblLook w:val="04A0" w:firstRow="1" w:lastRow="0" w:firstColumn="1" w:lastColumn="0" w:noHBand="0" w:noVBand="1"/>
      </w:tblPr>
      <w:tblGrid>
        <w:gridCol w:w="993"/>
        <w:gridCol w:w="3118"/>
        <w:gridCol w:w="2693"/>
        <w:gridCol w:w="1134"/>
        <w:gridCol w:w="1588"/>
      </w:tblGrid>
      <w:tr w:rsidR="00563E48" w:rsidTr="00442D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hideMark/>
          </w:tcPr>
          <w:p w:rsidR="00563E48" w:rsidRDefault="00563E48" w:rsidP="00442DC9">
            <w:pPr>
              <w:rPr>
                <w:rFonts w:ascii="Cambria" w:eastAsia="Times New Roman" w:hAnsi="Cambria"/>
                <w:b/>
                <w:i/>
                <w:iCs/>
                <w:color w:val="000000"/>
                <w:sz w:val="22"/>
                <w:lang w:val="es-MX" w:eastAsia="en-US"/>
              </w:rPr>
            </w:pPr>
            <w:r w:rsidRPr="001E2242">
              <w:rPr>
                <w:b/>
                <w:sz w:val="20"/>
                <w:lang w:val="es-MX" w:eastAsia="en-US"/>
              </w:rPr>
              <w:t>#</w:t>
            </w:r>
          </w:p>
        </w:tc>
        <w:tc>
          <w:tcPr>
            <w:tcW w:w="3118" w:type="dxa"/>
            <w:hideMark/>
          </w:tcPr>
          <w:p w:rsidR="00563E48" w:rsidRDefault="00563E48" w:rsidP="00442D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/>
                <w:b/>
                <w:i/>
                <w:iCs/>
                <w:color w:val="000000"/>
                <w:sz w:val="22"/>
                <w:lang w:eastAsia="en-US"/>
              </w:rPr>
            </w:pPr>
            <w:r>
              <w:rPr>
                <w:rFonts w:ascii="Cambria" w:eastAsia="Times New Roman" w:hAnsi="Cambria"/>
                <w:b/>
                <w:bCs w:val="0"/>
                <w:i/>
                <w:iCs/>
                <w:color w:val="000000"/>
                <w:sz w:val="22"/>
                <w:lang w:val="es-MX" w:eastAsia="en-US"/>
              </w:rPr>
              <w:t>Colegiado (a)</w:t>
            </w:r>
          </w:p>
        </w:tc>
        <w:tc>
          <w:tcPr>
            <w:tcW w:w="2693" w:type="dxa"/>
            <w:hideMark/>
          </w:tcPr>
          <w:p w:rsidR="00563E48" w:rsidRDefault="00563E48" w:rsidP="00442D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/>
                <w:b/>
                <w:i/>
                <w:iCs/>
                <w:color w:val="000000"/>
                <w:sz w:val="22"/>
                <w:lang w:eastAsia="en-US"/>
              </w:rPr>
            </w:pPr>
            <w:r>
              <w:rPr>
                <w:rFonts w:ascii="Cambria" w:eastAsia="Times New Roman" w:hAnsi="Cambria"/>
                <w:b/>
                <w:bCs w:val="0"/>
                <w:i/>
                <w:iCs/>
                <w:color w:val="000000"/>
                <w:sz w:val="22"/>
                <w:lang w:val="es-MX" w:eastAsia="en-US"/>
              </w:rPr>
              <w:t>Tipo de Subsidio</w:t>
            </w:r>
          </w:p>
        </w:tc>
        <w:tc>
          <w:tcPr>
            <w:tcW w:w="1134" w:type="dxa"/>
            <w:hideMark/>
          </w:tcPr>
          <w:p w:rsidR="00563E48" w:rsidRDefault="00563E48" w:rsidP="00442D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/>
                <w:b/>
                <w:i/>
                <w:iCs/>
                <w:color w:val="000000"/>
                <w:sz w:val="22"/>
                <w:lang w:eastAsia="en-US"/>
              </w:rPr>
            </w:pPr>
            <w:r>
              <w:rPr>
                <w:rFonts w:ascii="Cambria" w:eastAsia="Times New Roman" w:hAnsi="Cambria"/>
                <w:b/>
                <w:bCs w:val="0"/>
                <w:i/>
                <w:iCs/>
                <w:color w:val="000000"/>
                <w:sz w:val="22"/>
                <w:lang w:val="es-MX" w:eastAsia="en-US"/>
              </w:rPr>
              <w:t>Familiar</w:t>
            </w:r>
          </w:p>
        </w:tc>
        <w:tc>
          <w:tcPr>
            <w:tcW w:w="1588" w:type="dxa"/>
            <w:hideMark/>
          </w:tcPr>
          <w:p w:rsidR="00563E48" w:rsidRDefault="00563E48" w:rsidP="00442D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/>
                <w:b/>
                <w:i/>
                <w:iCs/>
                <w:color w:val="000000"/>
                <w:sz w:val="22"/>
                <w:lang w:eastAsia="en-US"/>
              </w:rPr>
            </w:pPr>
            <w:r>
              <w:rPr>
                <w:rFonts w:ascii="Cambria" w:eastAsia="Times New Roman" w:hAnsi="Cambria"/>
                <w:b/>
                <w:bCs w:val="0"/>
                <w:i/>
                <w:iCs/>
                <w:color w:val="000000"/>
                <w:sz w:val="22"/>
                <w:lang w:val="es-MX" w:eastAsia="en-US"/>
              </w:rPr>
              <w:t>Monto</w:t>
            </w:r>
          </w:p>
        </w:tc>
      </w:tr>
      <w:tr w:rsidR="00563E48" w:rsidTr="00442D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top w:val="nil"/>
              <w:bottom w:val="nil"/>
            </w:tcBorders>
            <w:vAlign w:val="center"/>
          </w:tcPr>
          <w:p w:rsidR="00563E48" w:rsidRPr="005D18AE" w:rsidRDefault="00563E48" w:rsidP="00442DC9">
            <w:pPr>
              <w:ind w:right="666"/>
              <w:jc w:val="center"/>
              <w:rPr>
                <w:rFonts w:eastAsia="Times New Roman"/>
                <w:iCs/>
                <w:color w:val="000000"/>
                <w:sz w:val="22"/>
                <w:lang w:eastAsia="en-US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  <w:vAlign w:val="center"/>
          </w:tcPr>
          <w:p w:rsidR="00563E48" w:rsidRPr="005D18AE" w:rsidRDefault="00563E48" w:rsidP="00442D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 w:val="0"/>
                <w:iCs/>
                <w:color w:val="000000"/>
                <w:sz w:val="22"/>
                <w:lang w:eastAsia="en-US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  <w:vAlign w:val="center"/>
          </w:tcPr>
          <w:p w:rsidR="00563E48" w:rsidRPr="005D18AE" w:rsidRDefault="00563E48" w:rsidP="00442DC9">
            <w:pPr>
              <w:ind w:left="36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 w:val="0"/>
                <w:iCs/>
                <w:color w:val="000000"/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563E48" w:rsidRPr="005D18AE" w:rsidRDefault="00563E48" w:rsidP="00442D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 w:val="0"/>
                <w:iCs/>
                <w:color w:val="000000"/>
                <w:sz w:val="22"/>
                <w:lang w:eastAsia="en-US"/>
              </w:rPr>
            </w:pP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:rsidR="00563E48" w:rsidRDefault="00563E48" w:rsidP="00442DC9">
            <w:pPr>
              <w:ind w:hanging="18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 w:val="0"/>
                <w:iCs/>
                <w:color w:val="000000"/>
                <w:sz w:val="22"/>
                <w:lang w:eastAsia="en-US"/>
              </w:rPr>
            </w:pPr>
          </w:p>
        </w:tc>
      </w:tr>
      <w:tr w:rsidR="00563E48" w:rsidTr="00442DC9">
        <w:trPr>
          <w:trHeight w:val="4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top w:val="nil"/>
              <w:bottom w:val="nil"/>
            </w:tcBorders>
            <w:vAlign w:val="center"/>
          </w:tcPr>
          <w:p w:rsidR="00563E48" w:rsidRPr="00A838ED" w:rsidRDefault="00563E48" w:rsidP="00442DC9">
            <w:pPr>
              <w:ind w:right="666"/>
              <w:rPr>
                <w:rFonts w:eastAsia="Times New Roman"/>
                <w:iCs/>
                <w:color w:val="000000"/>
                <w:sz w:val="22"/>
                <w:lang w:eastAsia="en-US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  <w:vAlign w:val="center"/>
          </w:tcPr>
          <w:p w:rsidR="00563E48" w:rsidRDefault="00563E48" w:rsidP="00442D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 w:val="0"/>
                <w:iCs/>
                <w:color w:val="000000"/>
                <w:sz w:val="22"/>
                <w:lang w:eastAsia="en-US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  <w:vAlign w:val="center"/>
          </w:tcPr>
          <w:p w:rsidR="00563E48" w:rsidRDefault="00563E48" w:rsidP="00442DC9">
            <w:pPr>
              <w:ind w:left="36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 w:val="0"/>
                <w:iCs/>
                <w:color w:val="000000"/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563E48" w:rsidRDefault="00563E48" w:rsidP="00442D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 w:val="0"/>
                <w:iCs/>
                <w:color w:val="000000"/>
                <w:sz w:val="22"/>
                <w:lang w:eastAsia="en-US"/>
              </w:rPr>
            </w:pP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:rsidR="00563E48" w:rsidRDefault="00563E48" w:rsidP="00442DC9">
            <w:pPr>
              <w:ind w:hanging="18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 w:val="0"/>
                <w:iCs/>
                <w:color w:val="000000"/>
                <w:sz w:val="22"/>
                <w:lang w:eastAsia="en-US"/>
              </w:rPr>
            </w:pPr>
          </w:p>
        </w:tc>
      </w:tr>
    </w:tbl>
    <w:p w:rsidR="0054156B" w:rsidRPr="000F6D4E" w:rsidRDefault="0054156B" w:rsidP="0054156B">
      <w:pPr>
        <w:rPr>
          <w:b w:val="0"/>
          <w:szCs w:val="22"/>
          <w:lang w:val="es-MX"/>
        </w:rPr>
      </w:pPr>
      <w:r>
        <w:rPr>
          <w:b w:val="0"/>
          <w:szCs w:val="22"/>
          <w:lang w:val="es-MX"/>
        </w:rPr>
        <w:t xml:space="preserve">5.2.1. Solicitud de subsidio de incapacidad temporal </w:t>
      </w:r>
      <w:r w:rsidR="008D0C31">
        <w:rPr>
          <w:b w:val="0"/>
          <w:szCs w:val="22"/>
          <w:lang w:val="es-MX"/>
        </w:rPr>
        <w:t>d</w:t>
      </w:r>
      <w:r>
        <w:rPr>
          <w:b w:val="0"/>
          <w:szCs w:val="22"/>
          <w:lang w:val="es-MX"/>
        </w:rPr>
        <w:t>el colegiado</w:t>
      </w:r>
      <w:r w:rsidR="004D0581">
        <w:rPr>
          <w:b w:val="0"/>
          <w:szCs w:val="22"/>
          <w:lang w:val="es-MX"/>
        </w:rPr>
        <w:t>.</w:t>
      </w:r>
      <w:r>
        <w:rPr>
          <w:b w:val="0"/>
          <w:szCs w:val="22"/>
          <w:lang w:val="es-MX"/>
        </w:rPr>
        <w:t xml:space="preserve"> </w:t>
      </w:r>
    </w:p>
    <w:p w:rsidR="0054156B" w:rsidRDefault="004D0581" w:rsidP="00DC4AEA">
      <w:pPr>
        <w:spacing w:line="240" w:lineRule="auto"/>
        <w:rPr>
          <w:b w:val="0"/>
          <w:i/>
          <w:szCs w:val="22"/>
          <w:lang w:val="es-MX"/>
        </w:rPr>
      </w:pPr>
      <w:r w:rsidRPr="0067793E">
        <w:rPr>
          <w:i/>
          <w:szCs w:val="22"/>
          <w:lang w:val="es-MX"/>
        </w:rPr>
        <w:t>Acuerdo 0</w:t>
      </w:r>
      <w:r w:rsidR="001716A3">
        <w:rPr>
          <w:i/>
          <w:szCs w:val="22"/>
          <w:lang w:val="es-MX"/>
        </w:rPr>
        <w:t>7</w:t>
      </w:r>
      <w:r w:rsidRPr="0067793E">
        <w:rPr>
          <w:i/>
          <w:szCs w:val="22"/>
          <w:lang w:val="es-MX"/>
        </w:rPr>
        <w:t>-19-19:</w:t>
      </w:r>
      <w:r w:rsidRPr="00185EF4">
        <w:rPr>
          <w:b w:val="0"/>
          <w:i/>
          <w:szCs w:val="22"/>
          <w:lang w:val="es-MX"/>
        </w:rPr>
        <w:t xml:space="preserve"> Se acuerda aprobar el subsidio de incapacidad temporal </w:t>
      </w:r>
      <w:r w:rsidR="000824BD">
        <w:rPr>
          <w:b w:val="0"/>
          <w:i/>
          <w:szCs w:val="22"/>
          <w:lang w:val="es-MX"/>
        </w:rPr>
        <w:t xml:space="preserve">al </w:t>
      </w:r>
      <w:r w:rsidR="00A13496">
        <w:rPr>
          <w:b w:val="0"/>
          <w:i/>
          <w:szCs w:val="22"/>
          <w:lang w:val="es-MX"/>
        </w:rPr>
        <w:t>colegiado</w:t>
      </w:r>
      <w:r w:rsidRPr="00185EF4">
        <w:rPr>
          <w:b w:val="0"/>
          <w:i/>
          <w:szCs w:val="22"/>
          <w:lang w:val="es-MX"/>
        </w:rPr>
        <w:t>, por un monto de ¢</w:t>
      </w:r>
      <w:r w:rsidRPr="00185EF4">
        <w:rPr>
          <w:i/>
        </w:rPr>
        <w:t xml:space="preserve"> </w:t>
      </w:r>
      <w:r w:rsidRPr="00185EF4">
        <w:rPr>
          <w:b w:val="0"/>
          <w:i/>
          <w:szCs w:val="22"/>
          <w:lang w:val="es-MX"/>
        </w:rPr>
        <w:t xml:space="preserve">122.625,0615. Cumple con lo establecido en el artículo 20 del Estatuto </w:t>
      </w:r>
      <w:r w:rsidR="00185EF4" w:rsidRPr="00185EF4">
        <w:rPr>
          <w:b w:val="0"/>
          <w:i/>
          <w:szCs w:val="22"/>
          <w:lang w:val="es-MX"/>
        </w:rPr>
        <w:t xml:space="preserve">y lo indicado en el mismo. </w:t>
      </w:r>
      <w:r w:rsidR="001A3D67" w:rsidRPr="0041746A">
        <w:rPr>
          <w:b w:val="0"/>
          <w:i/>
          <w:szCs w:val="22"/>
          <w:lang w:val="es-MX"/>
        </w:rPr>
        <w:t>(Acuerdo en firme y por unanimidad).</w:t>
      </w:r>
    </w:p>
    <w:p w:rsidR="00DC4AEA" w:rsidRPr="00185EF4" w:rsidRDefault="00DC4AEA" w:rsidP="00DC4AEA">
      <w:pPr>
        <w:spacing w:line="240" w:lineRule="auto"/>
        <w:rPr>
          <w:b w:val="0"/>
          <w:i/>
          <w:szCs w:val="22"/>
          <w:lang w:val="es-MX"/>
        </w:rPr>
      </w:pPr>
    </w:p>
    <w:p w:rsidR="00563E48" w:rsidRPr="004B7275" w:rsidRDefault="00563E48" w:rsidP="00563E48">
      <w:pPr>
        <w:rPr>
          <w:i/>
          <w:szCs w:val="22"/>
          <w:lang w:val="es-MX"/>
        </w:rPr>
      </w:pPr>
      <w:r>
        <w:rPr>
          <w:i/>
          <w:szCs w:val="22"/>
          <w:lang w:val="es-MX"/>
        </w:rPr>
        <w:t xml:space="preserve">ARTÍCULO SEXTO: </w:t>
      </w:r>
      <w:r w:rsidRPr="003D65B6">
        <w:rPr>
          <w:i/>
          <w:szCs w:val="22"/>
          <w:lang w:val="es-MX"/>
        </w:rPr>
        <w:t>INICIATIVAS</w:t>
      </w:r>
    </w:p>
    <w:p w:rsidR="00563E48" w:rsidRDefault="00563E48" w:rsidP="00563E48">
      <w:pPr>
        <w:rPr>
          <w:szCs w:val="22"/>
          <w:u w:val="single"/>
          <w:lang w:val="es-MX"/>
        </w:rPr>
      </w:pPr>
      <w:r w:rsidRPr="004127E4">
        <w:rPr>
          <w:szCs w:val="22"/>
          <w:u w:val="single"/>
          <w:lang w:val="es-MX"/>
        </w:rPr>
        <w:t>6.1 Iniciativas de la Presidencia:</w:t>
      </w:r>
    </w:p>
    <w:p w:rsidR="00DF58B8" w:rsidRPr="00DF58B8" w:rsidRDefault="00992C9C" w:rsidP="00563E48">
      <w:pPr>
        <w:rPr>
          <w:b w:val="0"/>
          <w:szCs w:val="22"/>
          <w:lang w:val="es-MX"/>
        </w:rPr>
      </w:pPr>
      <w:r>
        <w:rPr>
          <w:b w:val="0"/>
          <w:szCs w:val="22"/>
          <w:lang w:val="es-MX"/>
        </w:rPr>
        <w:t xml:space="preserve">6.1.1 </w:t>
      </w:r>
      <w:r w:rsidR="00DF58B8" w:rsidRPr="00DF58B8">
        <w:rPr>
          <w:b w:val="0"/>
          <w:szCs w:val="22"/>
          <w:lang w:val="es-MX"/>
        </w:rPr>
        <w:t xml:space="preserve">El directivo Juan Pablo Estrada Gómez </w:t>
      </w:r>
      <w:r w:rsidR="00185EF4">
        <w:rPr>
          <w:b w:val="0"/>
          <w:szCs w:val="22"/>
          <w:lang w:val="es-MX"/>
        </w:rPr>
        <w:t>menciona un correo electrónico remitido por la proveeduría, donde se habla sobre</w:t>
      </w:r>
      <w:r w:rsidR="001C45A4">
        <w:rPr>
          <w:b w:val="0"/>
          <w:szCs w:val="22"/>
          <w:lang w:val="es-MX"/>
        </w:rPr>
        <w:t xml:space="preserve"> cotizaciones y</w:t>
      </w:r>
      <w:r w:rsidR="00185EF4">
        <w:rPr>
          <w:b w:val="0"/>
          <w:szCs w:val="22"/>
          <w:lang w:val="es-MX"/>
        </w:rPr>
        <w:t xml:space="preserve"> el avance del traslado de la oficina del Fondo de Mutualidad, ya que hacen falta algunos puntos como el traslado de la pizarra, la puerta de T.I., aire acondicionado y colocar algún tipo de polarizado en los vidrios para estar mejor identificados por las y </w:t>
      </w:r>
      <w:r w:rsidR="001C45A4">
        <w:rPr>
          <w:b w:val="0"/>
          <w:szCs w:val="22"/>
          <w:lang w:val="es-MX"/>
        </w:rPr>
        <w:t>l</w:t>
      </w:r>
      <w:r w:rsidR="00185EF4">
        <w:rPr>
          <w:b w:val="0"/>
          <w:szCs w:val="22"/>
          <w:lang w:val="es-MX"/>
        </w:rPr>
        <w:t>os</w:t>
      </w:r>
      <w:r w:rsidR="001C45A4">
        <w:rPr>
          <w:b w:val="0"/>
          <w:szCs w:val="22"/>
          <w:lang w:val="es-MX"/>
        </w:rPr>
        <w:t xml:space="preserve"> colegiados. El directivo </w:t>
      </w:r>
      <w:r w:rsidR="001C45A4" w:rsidRPr="008F6D0F">
        <w:rPr>
          <w:b w:val="0"/>
          <w:szCs w:val="22"/>
          <w:lang w:val="es-MX"/>
        </w:rPr>
        <w:t>Johnny Vargas Durán</w:t>
      </w:r>
      <w:r w:rsidR="001C45A4">
        <w:rPr>
          <w:b w:val="0"/>
          <w:szCs w:val="22"/>
          <w:lang w:val="es-MX"/>
        </w:rPr>
        <w:t xml:space="preserve"> sugiere cotizar la mano de obra antes de ser contratada</w:t>
      </w:r>
      <w:r w:rsidR="0099482E">
        <w:rPr>
          <w:b w:val="0"/>
          <w:szCs w:val="22"/>
          <w:lang w:val="es-MX"/>
        </w:rPr>
        <w:t xml:space="preserve">. </w:t>
      </w:r>
    </w:p>
    <w:p w:rsidR="00563E48" w:rsidRDefault="00563E48" w:rsidP="00563E48">
      <w:pPr>
        <w:rPr>
          <w:szCs w:val="22"/>
          <w:u w:val="single"/>
          <w:lang w:val="es-MX"/>
        </w:rPr>
      </w:pPr>
      <w:r w:rsidRPr="004127E4">
        <w:rPr>
          <w:szCs w:val="22"/>
          <w:u w:val="single"/>
          <w:lang w:val="es-MX"/>
        </w:rPr>
        <w:t>6.2 Iniciativas de los miembros del Consejo:</w:t>
      </w:r>
    </w:p>
    <w:p w:rsidR="00992C9C" w:rsidRPr="00922F13" w:rsidRDefault="00922F13" w:rsidP="00563E48">
      <w:pPr>
        <w:rPr>
          <w:b w:val="0"/>
          <w:iCs/>
          <w:szCs w:val="22"/>
          <w:lang w:val="es-MX"/>
        </w:rPr>
      </w:pPr>
      <w:r>
        <w:rPr>
          <w:b w:val="0"/>
          <w:iCs/>
          <w:szCs w:val="22"/>
          <w:lang w:val="es-MX"/>
        </w:rPr>
        <w:t>La fiscal doña Mercedes Quesada Madrigal propone revisar el control de acuerdos y solicitar a la Lic.</w:t>
      </w:r>
      <w:bookmarkStart w:id="2" w:name="_GoBack"/>
      <w:bookmarkEnd w:id="2"/>
      <w:r>
        <w:rPr>
          <w:b w:val="0"/>
          <w:iCs/>
          <w:szCs w:val="22"/>
          <w:lang w:val="es-MX"/>
        </w:rPr>
        <w:t xml:space="preserve"> Karla Monturiol que se informe al Consejo de Administración como se van resolviendo los casos.  </w:t>
      </w:r>
    </w:p>
    <w:p w:rsidR="00563E48" w:rsidRDefault="00563E48" w:rsidP="00563E48">
      <w:pPr>
        <w:rPr>
          <w:i/>
          <w:szCs w:val="22"/>
          <w:lang w:val="es-MX"/>
        </w:rPr>
      </w:pPr>
      <w:r>
        <w:rPr>
          <w:i/>
          <w:szCs w:val="22"/>
          <w:lang w:val="es-MX"/>
        </w:rPr>
        <w:t>ARTÍCULO SETIMO: ASUNTOS DE LA ADMINISTRACIÓN</w:t>
      </w:r>
    </w:p>
    <w:p w:rsidR="003F502E" w:rsidRDefault="003F502E" w:rsidP="003F502E">
      <w:pPr>
        <w:spacing w:before="0" w:after="0" w:line="240" w:lineRule="auto"/>
        <w:rPr>
          <w:b w:val="0"/>
          <w:szCs w:val="22"/>
          <w:lang w:val="es-MX"/>
        </w:rPr>
      </w:pPr>
      <w:r>
        <w:rPr>
          <w:b w:val="0"/>
          <w:szCs w:val="22"/>
          <w:lang w:val="es-MX"/>
        </w:rPr>
        <w:t>7.1 Arte de elección directores Consejo de Administración.</w:t>
      </w:r>
    </w:p>
    <w:p w:rsidR="0055747B" w:rsidRDefault="0055747B" w:rsidP="003F502E">
      <w:pPr>
        <w:spacing w:before="0" w:after="0" w:line="240" w:lineRule="auto"/>
        <w:rPr>
          <w:b w:val="0"/>
          <w:szCs w:val="22"/>
          <w:lang w:val="es-MX"/>
        </w:rPr>
      </w:pPr>
    </w:p>
    <w:p w:rsidR="0055747B" w:rsidRDefault="0055747B" w:rsidP="0055747B">
      <w:pPr>
        <w:spacing w:before="0" w:after="0" w:line="240" w:lineRule="auto"/>
        <w:rPr>
          <w:b w:val="0"/>
          <w:szCs w:val="22"/>
          <w:lang w:val="es-MX"/>
        </w:rPr>
      </w:pPr>
      <w:r>
        <w:rPr>
          <w:b w:val="0"/>
          <w:szCs w:val="22"/>
          <w:lang w:val="es-MX"/>
        </w:rPr>
        <w:t xml:space="preserve">El Jefe Administrativo FM presenta el borrador del arte para la elección de los directivos Consejo de Administración. </w:t>
      </w:r>
    </w:p>
    <w:p w:rsidR="0055747B" w:rsidRDefault="0055747B" w:rsidP="0055747B">
      <w:pPr>
        <w:spacing w:before="0" w:after="0" w:line="240" w:lineRule="auto"/>
        <w:rPr>
          <w:szCs w:val="22"/>
          <w:lang w:val="es-MX"/>
        </w:rPr>
      </w:pPr>
    </w:p>
    <w:p w:rsidR="0055747B" w:rsidRPr="0055747B" w:rsidRDefault="0055747B" w:rsidP="0055747B">
      <w:pPr>
        <w:spacing w:before="0" w:after="0" w:line="240" w:lineRule="auto"/>
        <w:rPr>
          <w:b w:val="0"/>
          <w:szCs w:val="22"/>
          <w:lang w:val="es-MX"/>
        </w:rPr>
      </w:pPr>
      <w:r w:rsidRPr="0055747B">
        <w:rPr>
          <w:b w:val="0"/>
          <w:szCs w:val="22"/>
          <w:lang w:val="es-MX"/>
        </w:rPr>
        <w:t xml:space="preserve">Los directivos realizan observaciones y acuerdan. </w:t>
      </w:r>
    </w:p>
    <w:p w:rsidR="0055747B" w:rsidRPr="0055747B" w:rsidRDefault="0055747B" w:rsidP="0055747B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 xml:space="preserve"> </w:t>
      </w:r>
    </w:p>
    <w:p w:rsidR="0055747B" w:rsidRDefault="0055747B" w:rsidP="0055747B">
      <w:pPr>
        <w:spacing w:before="0" w:after="0" w:line="240" w:lineRule="auto"/>
        <w:rPr>
          <w:b w:val="0"/>
          <w:i/>
          <w:szCs w:val="22"/>
          <w:lang w:val="es-MX"/>
        </w:rPr>
      </w:pPr>
      <w:r w:rsidRPr="00255BEB">
        <w:rPr>
          <w:i/>
          <w:szCs w:val="22"/>
          <w:lang w:val="es-MX"/>
        </w:rPr>
        <w:t xml:space="preserve">Acuerdo </w:t>
      </w:r>
      <w:r w:rsidR="00255BEB" w:rsidRPr="00255BEB">
        <w:rPr>
          <w:i/>
          <w:szCs w:val="22"/>
          <w:lang w:val="es-MX"/>
        </w:rPr>
        <w:t>0</w:t>
      </w:r>
      <w:r w:rsidR="001716A3">
        <w:rPr>
          <w:i/>
          <w:szCs w:val="22"/>
          <w:lang w:val="es-MX"/>
        </w:rPr>
        <w:t>8</w:t>
      </w:r>
      <w:r w:rsidRPr="00255BEB">
        <w:rPr>
          <w:i/>
          <w:szCs w:val="22"/>
          <w:lang w:val="es-MX"/>
        </w:rPr>
        <w:t>-19-19:</w:t>
      </w:r>
      <w:r w:rsidRPr="0055747B">
        <w:rPr>
          <w:b w:val="0"/>
          <w:i/>
          <w:szCs w:val="22"/>
          <w:lang w:val="es-MX"/>
        </w:rPr>
        <w:t xml:space="preserve"> Se </w:t>
      </w:r>
      <w:r w:rsidR="00D00F94">
        <w:rPr>
          <w:b w:val="0"/>
          <w:i/>
          <w:szCs w:val="22"/>
          <w:lang w:val="es-MX"/>
        </w:rPr>
        <w:t xml:space="preserve">acuerda </w:t>
      </w:r>
      <w:r w:rsidRPr="0055747B">
        <w:rPr>
          <w:b w:val="0"/>
          <w:i/>
          <w:szCs w:val="22"/>
          <w:lang w:val="es-MX"/>
        </w:rPr>
        <w:t>apr</w:t>
      </w:r>
      <w:r w:rsidR="00D00F94">
        <w:rPr>
          <w:b w:val="0"/>
          <w:i/>
          <w:szCs w:val="22"/>
          <w:lang w:val="es-MX"/>
        </w:rPr>
        <w:t>obar</w:t>
      </w:r>
      <w:r w:rsidRPr="0055747B">
        <w:rPr>
          <w:b w:val="0"/>
          <w:i/>
          <w:szCs w:val="22"/>
          <w:lang w:val="es-MX"/>
        </w:rPr>
        <w:t xml:space="preserve"> el arte para la elección de los directivos del Consejo de Administración, para la respectiva publicación con las correcciones respectivas</w:t>
      </w:r>
      <w:r w:rsidRPr="0041746A">
        <w:rPr>
          <w:b w:val="0"/>
          <w:i/>
          <w:szCs w:val="22"/>
          <w:lang w:val="es-MX"/>
        </w:rPr>
        <w:t xml:space="preserve">. </w:t>
      </w:r>
      <w:r w:rsidR="0041746A" w:rsidRPr="0041746A">
        <w:rPr>
          <w:b w:val="0"/>
          <w:i/>
          <w:szCs w:val="22"/>
          <w:lang w:val="es-MX"/>
        </w:rPr>
        <w:t>(Acuerdo en firme y por unanimidad).</w:t>
      </w:r>
    </w:p>
    <w:p w:rsidR="003F502E" w:rsidRDefault="003F502E" w:rsidP="003F502E">
      <w:pPr>
        <w:spacing w:before="0" w:after="0" w:line="240" w:lineRule="auto"/>
        <w:rPr>
          <w:b w:val="0"/>
          <w:szCs w:val="22"/>
          <w:lang w:val="es-MX"/>
        </w:rPr>
      </w:pPr>
    </w:p>
    <w:p w:rsidR="003F502E" w:rsidRDefault="003F502E" w:rsidP="003F502E">
      <w:pPr>
        <w:spacing w:before="0" w:after="0" w:line="240" w:lineRule="auto"/>
        <w:rPr>
          <w:b w:val="0"/>
          <w:szCs w:val="22"/>
          <w:lang w:val="es-MX"/>
        </w:rPr>
      </w:pPr>
      <w:r w:rsidRPr="00F6751A">
        <w:rPr>
          <w:b w:val="0"/>
          <w:szCs w:val="22"/>
          <w:lang w:val="es-MX"/>
        </w:rPr>
        <w:lastRenderedPageBreak/>
        <w:t>7.2 Agencia de Publicidad Fondo de Mutualidad.</w:t>
      </w:r>
    </w:p>
    <w:p w:rsidR="0055747B" w:rsidRDefault="0055747B" w:rsidP="003F502E">
      <w:pPr>
        <w:spacing w:before="0" w:after="0" w:line="240" w:lineRule="auto"/>
        <w:rPr>
          <w:b w:val="0"/>
          <w:szCs w:val="22"/>
          <w:lang w:val="es-MX"/>
        </w:rPr>
      </w:pPr>
    </w:p>
    <w:p w:rsidR="0055747B" w:rsidRDefault="0055747B" w:rsidP="003F502E">
      <w:pPr>
        <w:spacing w:before="0" w:after="0" w:line="240" w:lineRule="auto"/>
        <w:rPr>
          <w:b w:val="0"/>
          <w:szCs w:val="22"/>
          <w:lang w:val="es-MX"/>
        </w:rPr>
      </w:pPr>
      <w:r>
        <w:rPr>
          <w:b w:val="0"/>
          <w:szCs w:val="22"/>
          <w:lang w:val="es-MX"/>
        </w:rPr>
        <w:t>El jefe administrativo FM presenta el documento y cronograma</w:t>
      </w:r>
      <w:r w:rsidR="0041746A">
        <w:rPr>
          <w:b w:val="0"/>
          <w:szCs w:val="22"/>
          <w:lang w:val="es-MX"/>
        </w:rPr>
        <w:t>,</w:t>
      </w:r>
      <w:r>
        <w:rPr>
          <w:b w:val="0"/>
          <w:szCs w:val="22"/>
          <w:lang w:val="es-MX"/>
        </w:rPr>
        <w:t xml:space="preserve"> </w:t>
      </w:r>
      <w:r w:rsidR="0041746A">
        <w:rPr>
          <w:b w:val="0"/>
          <w:szCs w:val="22"/>
          <w:lang w:val="es-MX"/>
        </w:rPr>
        <w:t xml:space="preserve">para el conocimiento y aprobación por parte del consejo, </w:t>
      </w:r>
      <w:r>
        <w:rPr>
          <w:b w:val="0"/>
          <w:szCs w:val="22"/>
          <w:lang w:val="es-MX"/>
        </w:rPr>
        <w:t xml:space="preserve">con la información para realizar la contratación </w:t>
      </w:r>
      <w:r w:rsidR="0041746A">
        <w:rPr>
          <w:b w:val="0"/>
          <w:szCs w:val="22"/>
          <w:lang w:val="es-MX"/>
        </w:rPr>
        <w:t>de la Agencia de Publicidad</w:t>
      </w:r>
      <w:r w:rsidR="00D00F94">
        <w:rPr>
          <w:b w:val="0"/>
          <w:szCs w:val="22"/>
          <w:lang w:val="es-MX"/>
        </w:rPr>
        <w:t>,</w:t>
      </w:r>
      <w:r>
        <w:rPr>
          <w:b w:val="0"/>
          <w:szCs w:val="22"/>
          <w:lang w:val="es-MX"/>
        </w:rPr>
        <w:t xml:space="preserve"> </w:t>
      </w:r>
      <w:r w:rsidR="00D00F94">
        <w:rPr>
          <w:b w:val="0"/>
          <w:szCs w:val="22"/>
          <w:lang w:val="es-MX"/>
        </w:rPr>
        <w:t>con el fin de r</w:t>
      </w:r>
      <w:r>
        <w:rPr>
          <w:b w:val="0"/>
          <w:szCs w:val="22"/>
          <w:lang w:val="es-MX"/>
        </w:rPr>
        <w:t>ealizar la debida</w:t>
      </w:r>
      <w:r w:rsidR="00D00F94">
        <w:rPr>
          <w:b w:val="0"/>
          <w:szCs w:val="22"/>
          <w:lang w:val="es-MX"/>
        </w:rPr>
        <w:t xml:space="preserve"> elaboración y</w:t>
      </w:r>
      <w:r>
        <w:rPr>
          <w:b w:val="0"/>
          <w:szCs w:val="22"/>
          <w:lang w:val="es-MX"/>
        </w:rPr>
        <w:t xml:space="preserve"> publicación de tres campañas publicitarias</w:t>
      </w:r>
      <w:r w:rsidR="00D00F94">
        <w:rPr>
          <w:b w:val="0"/>
          <w:szCs w:val="22"/>
          <w:lang w:val="es-MX"/>
        </w:rPr>
        <w:t xml:space="preserve"> en</w:t>
      </w:r>
      <w:r>
        <w:rPr>
          <w:b w:val="0"/>
          <w:szCs w:val="22"/>
          <w:lang w:val="es-MX"/>
        </w:rPr>
        <w:t xml:space="preserve"> redes sociales del Fondo de Mutualidad</w:t>
      </w:r>
      <w:r w:rsidR="00D00F94">
        <w:rPr>
          <w:b w:val="0"/>
          <w:szCs w:val="22"/>
          <w:lang w:val="es-MX"/>
        </w:rPr>
        <w:t>.</w:t>
      </w:r>
    </w:p>
    <w:p w:rsidR="00D00F94" w:rsidRDefault="00D00F94" w:rsidP="003F502E">
      <w:pPr>
        <w:spacing w:before="0" w:after="0" w:line="240" w:lineRule="auto"/>
        <w:rPr>
          <w:b w:val="0"/>
          <w:szCs w:val="22"/>
          <w:lang w:val="es-MX"/>
        </w:rPr>
      </w:pPr>
    </w:p>
    <w:p w:rsidR="00D00F94" w:rsidRPr="0055747B" w:rsidRDefault="00D00F94" w:rsidP="00D00F94">
      <w:pPr>
        <w:spacing w:before="0" w:after="0" w:line="240" w:lineRule="auto"/>
        <w:rPr>
          <w:b w:val="0"/>
          <w:szCs w:val="22"/>
          <w:lang w:val="es-MX"/>
        </w:rPr>
      </w:pPr>
      <w:r w:rsidRPr="0055747B">
        <w:rPr>
          <w:b w:val="0"/>
          <w:szCs w:val="22"/>
          <w:lang w:val="es-MX"/>
        </w:rPr>
        <w:t xml:space="preserve">Los directivos realizan observaciones y acuerdan. </w:t>
      </w:r>
    </w:p>
    <w:p w:rsidR="00D00F94" w:rsidRDefault="00D00F94" w:rsidP="003F502E">
      <w:pPr>
        <w:spacing w:before="0" w:after="0" w:line="240" w:lineRule="auto"/>
        <w:rPr>
          <w:b w:val="0"/>
          <w:szCs w:val="22"/>
          <w:lang w:val="es-MX"/>
        </w:rPr>
      </w:pPr>
    </w:p>
    <w:p w:rsidR="00D00F94" w:rsidRPr="00831F21" w:rsidRDefault="00D00F94" w:rsidP="003F502E">
      <w:pPr>
        <w:spacing w:before="0" w:after="0" w:line="240" w:lineRule="auto"/>
        <w:rPr>
          <w:b w:val="0"/>
          <w:i/>
          <w:szCs w:val="22"/>
          <w:lang w:val="es-MX"/>
        </w:rPr>
      </w:pPr>
      <w:r w:rsidRPr="00D00F94">
        <w:rPr>
          <w:i/>
          <w:szCs w:val="22"/>
          <w:lang w:val="es-MX"/>
        </w:rPr>
        <w:t xml:space="preserve">Acuerdo </w:t>
      </w:r>
      <w:r w:rsidR="001716A3">
        <w:rPr>
          <w:i/>
          <w:szCs w:val="22"/>
          <w:lang w:val="es-MX"/>
        </w:rPr>
        <w:t>09</w:t>
      </w:r>
      <w:r w:rsidRPr="00D00F94">
        <w:rPr>
          <w:i/>
          <w:szCs w:val="22"/>
          <w:lang w:val="es-MX"/>
        </w:rPr>
        <w:t>-19-19</w:t>
      </w:r>
      <w:r>
        <w:rPr>
          <w:i/>
          <w:szCs w:val="22"/>
          <w:lang w:val="es-MX"/>
        </w:rPr>
        <w:t>:</w:t>
      </w:r>
      <w:r w:rsidRPr="00831F21">
        <w:rPr>
          <w:b w:val="0"/>
          <w:i/>
          <w:szCs w:val="22"/>
          <w:lang w:val="es-MX"/>
        </w:rPr>
        <w:t xml:space="preserve"> </w:t>
      </w:r>
      <w:r w:rsidR="0041746A" w:rsidRPr="00831F21">
        <w:rPr>
          <w:b w:val="0"/>
          <w:i/>
          <w:szCs w:val="22"/>
          <w:lang w:val="es-MX"/>
        </w:rPr>
        <w:t>Se acuerda aprobar el documento Agencia de Publicidad Fondo de Mutualidad para realizar la debida publicación y contratación. (Acuerdo en firme y por unanimidad).</w:t>
      </w:r>
    </w:p>
    <w:p w:rsidR="003F502E" w:rsidRDefault="003F502E" w:rsidP="003F502E">
      <w:pPr>
        <w:spacing w:before="0" w:after="0" w:line="240" w:lineRule="auto"/>
        <w:rPr>
          <w:b w:val="0"/>
          <w:szCs w:val="22"/>
          <w:lang w:val="es-MX"/>
        </w:rPr>
      </w:pPr>
    </w:p>
    <w:p w:rsidR="003F502E" w:rsidRDefault="003F502E" w:rsidP="003F502E">
      <w:pPr>
        <w:spacing w:before="0" w:after="0" w:line="240" w:lineRule="auto"/>
        <w:rPr>
          <w:b w:val="0"/>
          <w:szCs w:val="22"/>
          <w:lang w:val="es-MX"/>
        </w:rPr>
      </w:pPr>
      <w:bookmarkStart w:id="3" w:name="_Hlk8365749"/>
      <w:r>
        <w:rPr>
          <w:b w:val="0"/>
          <w:szCs w:val="22"/>
          <w:lang w:val="es-MX"/>
        </w:rPr>
        <w:t>7.3 Expedientes de crédito con morosidad mayor a 90 días.</w:t>
      </w:r>
    </w:p>
    <w:p w:rsidR="00831F21" w:rsidRDefault="00831F21" w:rsidP="003F502E">
      <w:pPr>
        <w:spacing w:before="0" w:after="0" w:line="240" w:lineRule="auto"/>
        <w:rPr>
          <w:b w:val="0"/>
          <w:szCs w:val="22"/>
          <w:lang w:val="es-MX"/>
        </w:rPr>
      </w:pPr>
    </w:p>
    <w:p w:rsidR="00831F21" w:rsidRDefault="00831F21" w:rsidP="003F502E">
      <w:pPr>
        <w:spacing w:before="0" w:after="0" w:line="240" w:lineRule="auto"/>
        <w:rPr>
          <w:b w:val="0"/>
          <w:szCs w:val="22"/>
          <w:lang w:val="es-MX"/>
        </w:rPr>
      </w:pPr>
      <w:r>
        <w:rPr>
          <w:b w:val="0"/>
          <w:szCs w:val="22"/>
          <w:lang w:val="es-MX"/>
        </w:rPr>
        <w:t xml:space="preserve">La administración expone los expedientes de crédito con una morosidad mayor a 90 días y a los que se le ha realizado </w:t>
      </w:r>
      <w:r w:rsidR="000744F9">
        <w:rPr>
          <w:b w:val="0"/>
          <w:szCs w:val="22"/>
          <w:lang w:val="es-MX"/>
        </w:rPr>
        <w:t xml:space="preserve">la gestión de cobro administrativa correspondiente a llamadas telefónicas y envío de correos electrónicos, tanto al deudor como al fiador, así como las condiciones en las cuales se encuentran. </w:t>
      </w:r>
    </w:p>
    <w:p w:rsidR="000744F9" w:rsidRDefault="000744F9" w:rsidP="003F502E">
      <w:pPr>
        <w:spacing w:before="0" w:after="0" w:line="240" w:lineRule="auto"/>
        <w:rPr>
          <w:b w:val="0"/>
          <w:szCs w:val="22"/>
          <w:lang w:val="es-MX"/>
        </w:rPr>
      </w:pPr>
    </w:p>
    <w:p w:rsidR="000744F9" w:rsidRDefault="000744F9" w:rsidP="003F502E">
      <w:pPr>
        <w:spacing w:before="0" w:after="0" w:line="240" w:lineRule="auto"/>
        <w:rPr>
          <w:b w:val="0"/>
          <w:szCs w:val="22"/>
          <w:lang w:val="es-MX"/>
        </w:rPr>
      </w:pPr>
      <w:r>
        <w:rPr>
          <w:b w:val="0"/>
          <w:szCs w:val="22"/>
          <w:lang w:val="es-MX"/>
        </w:rPr>
        <w:t>Los directivos realizan comentarios y acuerdan</w:t>
      </w:r>
    </w:p>
    <w:p w:rsidR="000744F9" w:rsidRDefault="000744F9" w:rsidP="003F502E">
      <w:pPr>
        <w:spacing w:before="0" w:after="0" w:line="240" w:lineRule="auto"/>
        <w:rPr>
          <w:b w:val="0"/>
          <w:szCs w:val="22"/>
          <w:lang w:val="es-MX"/>
        </w:rPr>
      </w:pPr>
    </w:p>
    <w:p w:rsidR="009A44C8" w:rsidRDefault="005E6AB3" w:rsidP="009A44C8">
      <w:pPr>
        <w:spacing w:before="0" w:after="0" w:line="240" w:lineRule="auto"/>
        <w:rPr>
          <w:b w:val="0"/>
          <w:i/>
          <w:szCs w:val="22"/>
          <w:lang w:val="es-MX"/>
        </w:rPr>
      </w:pPr>
      <w:r w:rsidRPr="009D6F38">
        <w:rPr>
          <w:i/>
          <w:lang w:val="es-MX"/>
        </w:rPr>
        <w:t xml:space="preserve">Acuerdo </w:t>
      </w:r>
      <w:r w:rsidR="001716A3">
        <w:rPr>
          <w:i/>
          <w:lang w:val="es-MX"/>
        </w:rPr>
        <w:t>10</w:t>
      </w:r>
      <w:r w:rsidRPr="009D6F38">
        <w:rPr>
          <w:i/>
          <w:lang w:val="es-MX"/>
        </w:rPr>
        <w:t xml:space="preserve">-19-19: </w:t>
      </w:r>
      <w:r w:rsidRPr="009D6F38">
        <w:rPr>
          <w:b w:val="0"/>
          <w:i/>
          <w:lang w:val="es-MX"/>
        </w:rPr>
        <w:t>Se acuerda el traslado de la operación</w:t>
      </w:r>
      <w:r w:rsidR="00943508" w:rsidRPr="009D6F38">
        <w:rPr>
          <w:b w:val="0"/>
          <w:i/>
          <w:lang w:val="es-MX"/>
        </w:rPr>
        <w:t xml:space="preserve"> </w:t>
      </w:r>
      <w:r w:rsidRPr="009D6F38">
        <w:rPr>
          <w:b w:val="0"/>
          <w:i/>
          <w:lang w:val="es-MX"/>
        </w:rPr>
        <w:t>crediticia</w:t>
      </w:r>
      <w:r w:rsidR="00E47F9A" w:rsidRPr="009D6F38">
        <w:rPr>
          <w:b w:val="0"/>
          <w:i/>
          <w:lang w:val="es-MX"/>
        </w:rPr>
        <w:t xml:space="preserve"> </w:t>
      </w:r>
      <w:proofErr w:type="spellStart"/>
      <w:r w:rsidR="00E47F9A" w:rsidRPr="009D6F38">
        <w:rPr>
          <w:b w:val="0"/>
          <w:i/>
          <w:lang w:val="es-MX"/>
        </w:rPr>
        <w:t>Nº</w:t>
      </w:r>
      <w:proofErr w:type="spellEnd"/>
      <w:r w:rsidR="00E47F9A" w:rsidRPr="009D6F38">
        <w:rPr>
          <w:b w:val="0"/>
          <w:i/>
          <w:lang w:val="es-MX"/>
        </w:rPr>
        <w:t xml:space="preserve"> </w:t>
      </w:r>
      <w:r w:rsidR="00E47F9A" w:rsidRPr="009D6F38">
        <w:rPr>
          <w:rFonts w:eastAsia="Times New Roman"/>
          <w:b w:val="0"/>
          <w:i/>
          <w:color w:val="000000"/>
          <w:lang w:val="es-ES" w:eastAsia="es-ES"/>
        </w:rPr>
        <w:t>2015080008</w:t>
      </w:r>
      <w:r w:rsidRPr="009D6F38">
        <w:rPr>
          <w:rFonts w:eastAsia="Times New Roman"/>
          <w:b w:val="0"/>
          <w:i/>
          <w:color w:val="000000"/>
          <w:lang w:val="es-ES" w:eastAsia="es-ES"/>
        </w:rPr>
        <w:t>, con un saldo de ₡1.856.730,85</w:t>
      </w:r>
      <w:r w:rsidR="00943508" w:rsidRPr="009D6F38">
        <w:rPr>
          <w:rFonts w:eastAsia="Times New Roman"/>
          <w:b w:val="0"/>
          <w:i/>
          <w:color w:val="000000"/>
          <w:lang w:val="es-ES" w:eastAsia="es-ES"/>
        </w:rPr>
        <w:t xml:space="preserve"> intereses pagados hasta </w:t>
      </w:r>
      <w:r w:rsidR="00E47F9A" w:rsidRPr="009D6F38">
        <w:rPr>
          <w:rFonts w:eastAsia="Times New Roman"/>
          <w:b w:val="0"/>
          <w:i/>
          <w:color w:val="000000"/>
          <w:lang w:val="es-ES" w:eastAsia="es-ES"/>
        </w:rPr>
        <w:t>el 30/11/2018,</w:t>
      </w:r>
      <w:r w:rsidRPr="009D6F38">
        <w:rPr>
          <w:rFonts w:eastAsia="Times New Roman"/>
          <w:b w:val="0"/>
          <w:i/>
          <w:color w:val="000000"/>
          <w:lang w:val="es-ES" w:eastAsia="es-ES"/>
        </w:rPr>
        <w:t xml:space="preserve"> a cobro judicial. </w:t>
      </w:r>
      <w:r w:rsidR="009A44C8" w:rsidRPr="0041746A">
        <w:rPr>
          <w:b w:val="0"/>
          <w:i/>
          <w:szCs w:val="22"/>
          <w:lang w:val="es-MX"/>
        </w:rPr>
        <w:t>(Acuerdo en firme y por unanimidad).</w:t>
      </w:r>
    </w:p>
    <w:p w:rsidR="003F502E" w:rsidRPr="009D6F38" w:rsidRDefault="003F502E" w:rsidP="003F502E">
      <w:pPr>
        <w:spacing w:before="0" w:after="0" w:line="240" w:lineRule="auto"/>
        <w:rPr>
          <w:rFonts w:eastAsia="Times New Roman"/>
          <w:b w:val="0"/>
          <w:i/>
          <w:color w:val="000000"/>
          <w:lang w:val="es-ES" w:eastAsia="es-ES"/>
        </w:rPr>
      </w:pPr>
    </w:p>
    <w:p w:rsidR="009A44C8" w:rsidRPr="009A44C8" w:rsidRDefault="005E6AB3" w:rsidP="009A44C8">
      <w:pPr>
        <w:spacing w:before="0" w:after="0" w:line="240" w:lineRule="auto"/>
        <w:rPr>
          <w:rFonts w:eastAsia="Times New Roman"/>
          <w:b w:val="0"/>
          <w:i/>
          <w:color w:val="000000"/>
          <w:lang w:val="es-ES" w:eastAsia="es-ES"/>
        </w:rPr>
      </w:pPr>
      <w:r w:rsidRPr="009D6F38">
        <w:rPr>
          <w:i/>
          <w:lang w:val="es-MX"/>
        </w:rPr>
        <w:t xml:space="preserve">Acuerdo </w:t>
      </w:r>
      <w:r w:rsidR="00255BEB">
        <w:rPr>
          <w:i/>
          <w:lang w:val="es-MX"/>
        </w:rPr>
        <w:t>1</w:t>
      </w:r>
      <w:r w:rsidR="001716A3">
        <w:rPr>
          <w:i/>
          <w:lang w:val="es-MX"/>
        </w:rPr>
        <w:t>1</w:t>
      </w:r>
      <w:r w:rsidRPr="009D6F38">
        <w:rPr>
          <w:i/>
          <w:lang w:val="es-MX"/>
        </w:rPr>
        <w:t xml:space="preserve">-19-19: </w:t>
      </w:r>
      <w:r w:rsidRPr="009D6F38">
        <w:rPr>
          <w:b w:val="0"/>
          <w:i/>
          <w:lang w:val="es-MX"/>
        </w:rPr>
        <w:t xml:space="preserve">Se acuerda el traslado de la operación crediticia </w:t>
      </w:r>
      <w:proofErr w:type="spellStart"/>
      <w:r w:rsidR="00E47F9A" w:rsidRPr="009D6F38">
        <w:rPr>
          <w:b w:val="0"/>
          <w:i/>
          <w:lang w:val="es-MX"/>
        </w:rPr>
        <w:t>Nº</w:t>
      </w:r>
      <w:proofErr w:type="spellEnd"/>
      <w:r w:rsidRPr="009D6F38">
        <w:rPr>
          <w:rFonts w:eastAsia="Times New Roman"/>
          <w:b w:val="0"/>
          <w:i/>
          <w:color w:val="000000"/>
          <w:lang w:val="es-ES" w:eastAsia="es-ES"/>
        </w:rPr>
        <w:t>, con un saldo de ₡3.190.968,57</w:t>
      </w:r>
      <w:r w:rsidR="007E6067" w:rsidRPr="009D6F38">
        <w:rPr>
          <w:rFonts w:eastAsia="Times New Roman"/>
          <w:b w:val="0"/>
          <w:i/>
          <w:color w:val="000000"/>
          <w:lang w:val="es-ES" w:eastAsia="es-ES"/>
        </w:rPr>
        <w:t xml:space="preserve"> intereses pagados hasta el 30/11/2018</w:t>
      </w:r>
      <w:r w:rsidRPr="009D6F38">
        <w:rPr>
          <w:rFonts w:eastAsia="Times New Roman"/>
          <w:b w:val="0"/>
          <w:i/>
          <w:color w:val="000000"/>
          <w:lang w:val="es-ES" w:eastAsia="es-ES"/>
        </w:rPr>
        <w:t xml:space="preserve"> a cobro judicial. </w:t>
      </w:r>
      <w:r w:rsidR="009A44C8" w:rsidRPr="0041746A">
        <w:rPr>
          <w:b w:val="0"/>
          <w:i/>
          <w:szCs w:val="22"/>
          <w:lang w:val="es-MX"/>
        </w:rPr>
        <w:t>(Acuerdo en firme y por unanimidad).</w:t>
      </w:r>
    </w:p>
    <w:p w:rsidR="005E6AB3" w:rsidRPr="009D6F38" w:rsidRDefault="005E6AB3" w:rsidP="005E6AB3">
      <w:pPr>
        <w:spacing w:before="0" w:after="0" w:line="240" w:lineRule="auto"/>
        <w:rPr>
          <w:rFonts w:eastAsia="Times New Roman"/>
          <w:b w:val="0"/>
          <w:i/>
          <w:color w:val="000000"/>
          <w:lang w:val="es-ES" w:eastAsia="es-ES"/>
        </w:rPr>
      </w:pPr>
    </w:p>
    <w:p w:rsidR="009A44C8" w:rsidRDefault="005E6AB3" w:rsidP="009A44C8">
      <w:pPr>
        <w:spacing w:before="0" w:after="0" w:line="240" w:lineRule="auto"/>
        <w:rPr>
          <w:b w:val="0"/>
          <w:i/>
          <w:szCs w:val="22"/>
          <w:lang w:val="es-MX"/>
        </w:rPr>
      </w:pPr>
      <w:r w:rsidRPr="009D6F38">
        <w:rPr>
          <w:i/>
          <w:lang w:val="es-MX"/>
        </w:rPr>
        <w:t xml:space="preserve">Acuerdo </w:t>
      </w:r>
      <w:r w:rsidR="00255BEB">
        <w:rPr>
          <w:i/>
          <w:lang w:val="es-MX"/>
        </w:rPr>
        <w:t>1</w:t>
      </w:r>
      <w:r w:rsidR="001716A3">
        <w:rPr>
          <w:i/>
          <w:lang w:val="es-MX"/>
        </w:rPr>
        <w:t>2</w:t>
      </w:r>
      <w:r w:rsidRPr="009D6F38">
        <w:rPr>
          <w:i/>
          <w:lang w:val="es-MX"/>
        </w:rPr>
        <w:t xml:space="preserve">-19-19: </w:t>
      </w:r>
      <w:r w:rsidRPr="009D6F38">
        <w:rPr>
          <w:b w:val="0"/>
          <w:i/>
          <w:lang w:val="es-MX"/>
        </w:rPr>
        <w:t>Se acuerda el traslado de la operación crediticia</w:t>
      </w:r>
      <w:r w:rsidR="007E6067" w:rsidRPr="009D6F38">
        <w:rPr>
          <w:b w:val="0"/>
          <w:i/>
          <w:lang w:val="es-MX"/>
        </w:rPr>
        <w:t xml:space="preserve"> </w:t>
      </w:r>
      <w:proofErr w:type="spellStart"/>
      <w:r w:rsidR="007E6067" w:rsidRPr="009D6F38">
        <w:rPr>
          <w:b w:val="0"/>
          <w:i/>
          <w:lang w:val="es-MX"/>
        </w:rPr>
        <w:t>Nº</w:t>
      </w:r>
      <w:proofErr w:type="spellEnd"/>
      <w:r w:rsidR="007E6067" w:rsidRPr="009D6F38">
        <w:rPr>
          <w:b w:val="0"/>
          <w:i/>
          <w:lang w:val="es-MX"/>
        </w:rPr>
        <w:t xml:space="preserve"> </w:t>
      </w:r>
      <w:r w:rsidR="007E6067" w:rsidRPr="009D6F38">
        <w:rPr>
          <w:rFonts w:eastAsia="Times New Roman"/>
          <w:b w:val="0"/>
          <w:i/>
          <w:color w:val="000000"/>
          <w:lang w:val="es-ES" w:eastAsia="es-ES"/>
        </w:rPr>
        <w:t>2015030006</w:t>
      </w:r>
      <w:r w:rsidRPr="009D6F38">
        <w:rPr>
          <w:rFonts w:eastAsia="Times New Roman"/>
          <w:b w:val="0"/>
          <w:i/>
          <w:color w:val="000000"/>
          <w:lang w:val="es-ES" w:eastAsia="es-ES"/>
        </w:rPr>
        <w:t>, con un saldo de ₡1.235.702,89</w:t>
      </w:r>
      <w:r w:rsidR="007E6067" w:rsidRPr="009D6F38">
        <w:rPr>
          <w:rFonts w:eastAsia="Times New Roman"/>
          <w:b w:val="0"/>
          <w:i/>
          <w:color w:val="000000"/>
          <w:lang w:val="es-ES" w:eastAsia="es-ES"/>
        </w:rPr>
        <w:t xml:space="preserve"> intereses pagados hasta el 31/12/2018</w:t>
      </w:r>
      <w:r w:rsidRPr="009D6F38">
        <w:rPr>
          <w:rFonts w:eastAsia="Times New Roman"/>
          <w:b w:val="0"/>
          <w:i/>
          <w:color w:val="000000"/>
          <w:lang w:val="es-ES" w:eastAsia="es-ES"/>
        </w:rPr>
        <w:t xml:space="preserve"> a cobro judicial. </w:t>
      </w:r>
      <w:r w:rsidR="009A44C8" w:rsidRPr="0041746A">
        <w:rPr>
          <w:b w:val="0"/>
          <w:i/>
          <w:szCs w:val="22"/>
          <w:lang w:val="es-MX"/>
        </w:rPr>
        <w:t>(Acuerdo en firme y por unanimidad).</w:t>
      </w:r>
    </w:p>
    <w:p w:rsidR="005E6AB3" w:rsidRPr="009D6F38" w:rsidRDefault="005E6AB3" w:rsidP="005E6AB3">
      <w:pPr>
        <w:spacing w:before="0" w:after="0" w:line="240" w:lineRule="auto"/>
        <w:rPr>
          <w:rFonts w:eastAsia="Times New Roman"/>
          <w:b w:val="0"/>
          <w:i/>
          <w:color w:val="000000"/>
          <w:lang w:val="es-ES" w:eastAsia="es-ES"/>
        </w:rPr>
      </w:pPr>
    </w:p>
    <w:p w:rsidR="009A44C8" w:rsidRDefault="005E6AB3" w:rsidP="009A44C8">
      <w:pPr>
        <w:spacing w:before="0" w:after="0" w:line="240" w:lineRule="auto"/>
        <w:rPr>
          <w:b w:val="0"/>
          <w:i/>
          <w:szCs w:val="22"/>
          <w:lang w:val="es-MX"/>
        </w:rPr>
      </w:pPr>
      <w:r w:rsidRPr="009D6F38">
        <w:rPr>
          <w:i/>
          <w:lang w:val="es-MX"/>
        </w:rPr>
        <w:t xml:space="preserve">Acuerdo </w:t>
      </w:r>
      <w:r w:rsidR="00255BEB">
        <w:rPr>
          <w:i/>
          <w:lang w:val="es-MX"/>
        </w:rPr>
        <w:t>1</w:t>
      </w:r>
      <w:r w:rsidR="001716A3">
        <w:rPr>
          <w:i/>
          <w:lang w:val="es-MX"/>
        </w:rPr>
        <w:t>3</w:t>
      </w:r>
      <w:r w:rsidRPr="009D6F38">
        <w:rPr>
          <w:i/>
          <w:lang w:val="es-MX"/>
        </w:rPr>
        <w:t xml:space="preserve">-19-19: </w:t>
      </w:r>
      <w:r w:rsidRPr="009D6F38">
        <w:rPr>
          <w:b w:val="0"/>
          <w:i/>
          <w:lang w:val="es-MX"/>
        </w:rPr>
        <w:t xml:space="preserve">Se acuerda el traslado de la operación crediticia </w:t>
      </w:r>
      <w:proofErr w:type="spellStart"/>
      <w:r w:rsidR="00F84FDF" w:rsidRPr="009D6F38">
        <w:rPr>
          <w:b w:val="0"/>
          <w:i/>
          <w:lang w:val="es-MX"/>
        </w:rPr>
        <w:t>Nº</w:t>
      </w:r>
      <w:proofErr w:type="spellEnd"/>
      <w:r w:rsidR="00F84FDF" w:rsidRPr="009D6F38">
        <w:rPr>
          <w:b w:val="0"/>
          <w:i/>
          <w:lang w:val="es-MX"/>
        </w:rPr>
        <w:t xml:space="preserve"> </w:t>
      </w:r>
      <w:r w:rsidR="00F84FDF" w:rsidRPr="009D6F38">
        <w:rPr>
          <w:rFonts w:eastAsia="Times New Roman"/>
          <w:b w:val="0"/>
          <w:i/>
          <w:color w:val="000000"/>
          <w:lang w:val="es-ES" w:eastAsia="es-ES"/>
        </w:rPr>
        <w:t>2015070013</w:t>
      </w:r>
      <w:r w:rsidRPr="009D6F38">
        <w:rPr>
          <w:rFonts w:eastAsia="Times New Roman"/>
          <w:b w:val="0"/>
          <w:i/>
          <w:color w:val="000000"/>
          <w:lang w:val="es-ES" w:eastAsia="es-ES"/>
        </w:rPr>
        <w:t xml:space="preserve">, con un saldo de </w:t>
      </w:r>
      <w:r w:rsidR="00E47F9A" w:rsidRPr="009D6F38">
        <w:rPr>
          <w:rFonts w:eastAsia="Times New Roman"/>
          <w:b w:val="0"/>
          <w:i/>
          <w:color w:val="000000"/>
          <w:lang w:val="es-ES" w:eastAsia="es-ES"/>
        </w:rPr>
        <w:t xml:space="preserve">₡760.572,71 </w:t>
      </w:r>
      <w:r w:rsidR="007E6067" w:rsidRPr="009D6F38">
        <w:rPr>
          <w:rFonts w:eastAsia="Times New Roman"/>
          <w:b w:val="0"/>
          <w:i/>
          <w:color w:val="000000"/>
          <w:lang w:val="es-ES" w:eastAsia="es-ES"/>
        </w:rPr>
        <w:t xml:space="preserve">intereses pagados hasta el </w:t>
      </w:r>
      <w:r w:rsidR="00733933" w:rsidRPr="009D6F38">
        <w:rPr>
          <w:rFonts w:eastAsia="Times New Roman"/>
          <w:b w:val="0"/>
          <w:i/>
          <w:color w:val="000000"/>
          <w:lang w:val="es-ES" w:eastAsia="es-ES"/>
        </w:rPr>
        <w:t xml:space="preserve">31/10/2018 </w:t>
      </w:r>
      <w:r w:rsidRPr="009D6F38">
        <w:rPr>
          <w:rFonts w:eastAsia="Times New Roman"/>
          <w:b w:val="0"/>
          <w:i/>
          <w:color w:val="000000"/>
          <w:lang w:val="es-ES" w:eastAsia="es-ES"/>
        </w:rPr>
        <w:t xml:space="preserve">a cobro judicial. </w:t>
      </w:r>
      <w:r w:rsidR="009A44C8" w:rsidRPr="0041746A">
        <w:rPr>
          <w:b w:val="0"/>
          <w:i/>
          <w:szCs w:val="22"/>
          <w:lang w:val="es-MX"/>
        </w:rPr>
        <w:t>(Acuerdo en firme y por unanimidad).</w:t>
      </w:r>
    </w:p>
    <w:p w:rsidR="005E6AB3" w:rsidRPr="009D6F38" w:rsidRDefault="005E6AB3" w:rsidP="005E6AB3">
      <w:pPr>
        <w:spacing w:before="0" w:after="0" w:line="240" w:lineRule="auto"/>
        <w:rPr>
          <w:rFonts w:eastAsia="Times New Roman"/>
          <w:b w:val="0"/>
          <w:i/>
          <w:color w:val="000000"/>
          <w:lang w:val="es-ES" w:eastAsia="es-ES"/>
        </w:rPr>
      </w:pPr>
    </w:p>
    <w:p w:rsidR="00E47F9A" w:rsidRPr="009D6F38" w:rsidRDefault="00E47F9A" w:rsidP="005E6AB3">
      <w:pPr>
        <w:spacing w:before="0" w:after="0" w:line="240" w:lineRule="auto"/>
        <w:rPr>
          <w:rFonts w:eastAsia="Times New Roman"/>
          <w:b w:val="0"/>
          <w:i/>
          <w:color w:val="000000"/>
          <w:lang w:val="es-ES" w:eastAsia="es-ES"/>
        </w:rPr>
      </w:pPr>
    </w:p>
    <w:p w:rsidR="00E47F9A" w:rsidRPr="009A44C8" w:rsidRDefault="00E47F9A" w:rsidP="00E47F9A">
      <w:pPr>
        <w:spacing w:before="0" w:after="0" w:line="240" w:lineRule="auto"/>
        <w:rPr>
          <w:b w:val="0"/>
          <w:i/>
          <w:szCs w:val="22"/>
          <w:lang w:val="es-MX"/>
        </w:rPr>
      </w:pPr>
      <w:r w:rsidRPr="009D6F38">
        <w:rPr>
          <w:i/>
          <w:lang w:val="es-MX"/>
        </w:rPr>
        <w:t xml:space="preserve">Acuerdo </w:t>
      </w:r>
      <w:r w:rsidR="00255BEB">
        <w:rPr>
          <w:i/>
          <w:lang w:val="es-MX"/>
        </w:rPr>
        <w:t>1</w:t>
      </w:r>
      <w:r w:rsidR="001716A3">
        <w:rPr>
          <w:i/>
          <w:lang w:val="es-MX"/>
        </w:rPr>
        <w:t>4</w:t>
      </w:r>
      <w:r w:rsidRPr="009D6F38">
        <w:rPr>
          <w:i/>
          <w:lang w:val="es-MX"/>
        </w:rPr>
        <w:t xml:space="preserve">-19-19: </w:t>
      </w:r>
      <w:r w:rsidRPr="009D6F38">
        <w:rPr>
          <w:b w:val="0"/>
          <w:i/>
          <w:lang w:val="es-MX"/>
        </w:rPr>
        <w:t>Se acuerda el traslado de la operación crediticia</w:t>
      </w:r>
      <w:r w:rsidR="00733933" w:rsidRPr="009D6F38">
        <w:rPr>
          <w:b w:val="0"/>
          <w:i/>
          <w:lang w:val="es-MX"/>
        </w:rPr>
        <w:t xml:space="preserve"> </w:t>
      </w:r>
      <w:proofErr w:type="spellStart"/>
      <w:r w:rsidR="00733933" w:rsidRPr="009D6F38">
        <w:rPr>
          <w:b w:val="0"/>
          <w:i/>
          <w:lang w:val="es-MX"/>
        </w:rPr>
        <w:t>Nº</w:t>
      </w:r>
      <w:proofErr w:type="spellEnd"/>
      <w:r w:rsidR="00733933" w:rsidRPr="009D6F38">
        <w:rPr>
          <w:i/>
          <w:color w:val="000000"/>
        </w:rPr>
        <w:t xml:space="preserve"> </w:t>
      </w:r>
      <w:r w:rsidR="00733933" w:rsidRPr="009D6F38">
        <w:rPr>
          <w:rFonts w:eastAsia="Times New Roman"/>
          <w:b w:val="0"/>
          <w:i/>
          <w:color w:val="000000"/>
          <w:lang w:val="es-ES" w:eastAsia="es-ES"/>
        </w:rPr>
        <w:t>2015110009</w:t>
      </w:r>
      <w:r w:rsidRPr="009D6F38">
        <w:rPr>
          <w:rFonts w:eastAsia="Times New Roman"/>
          <w:b w:val="0"/>
          <w:i/>
          <w:color w:val="000000"/>
          <w:lang w:val="es-ES" w:eastAsia="es-ES"/>
        </w:rPr>
        <w:t xml:space="preserve">, con un saldo de ₡730.298,47 </w:t>
      </w:r>
      <w:r w:rsidR="00733933" w:rsidRPr="009D6F38">
        <w:rPr>
          <w:rFonts w:eastAsia="Times New Roman"/>
          <w:b w:val="0"/>
          <w:i/>
          <w:color w:val="000000"/>
          <w:lang w:val="es-ES" w:eastAsia="es-ES"/>
        </w:rPr>
        <w:t xml:space="preserve">intereses pagados hasta el 31/12/2017 </w:t>
      </w:r>
      <w:r w:rsidRPr="009D6F38">
        <w:rPr>
          <w:rFonts w:eastAsia="Times New Roman"/>
          <w:b w:val="0"/>
          <w:i/>
          <w:color w:val="000000"/>
          <w:lang w:val="es-ES" w:eastAsia="es-ES"/>
        </w:rPr>
        <w:t xml:space="preserve">a cobro judicial. </w:t>
      </w:r>
      <w:r w:rsidR="009A44C8" w:rsidRPr="0041746A">
        <w:rPr>
          <w:b w:val="0"/>
          <w:i/>
          <w:szCs w:val="22"/>
          <w:lang w:val="es-MX"/>
        </w:rPr>
        <w:t>(Acuerdo en firme y por unanimidad).</w:t>
      </w:r>
    </w:p>
    <w:p w:rsidR="00E47F9A" w:rsidRPr="009D6F38" w:rsidRDefault="00E47F9A" w:rsidP="00E47F9A">
      <w:pPr>
        <w:spacing w:before="0" w:after="0" w:line="240" w:lineRule="auto"/>
        <w:rPr>
          <w:i/>
          <w:lang w:val="es-MX"/>
        </w:rPr>
      </w:pPr>
    </w:p>
    <w:p w:rsidR="009A44C8" w:rsidRDefault="00E47F9A" w:rsidP="009A44C8">
      <w:pPr>
        <w:spacing w:before="0" w:after="0" w:line="240" w:lineRule="auto"/>
        <w:rPr>
          <w:b w:val="0"/>
          <w:i/>
          <w:szCs w:val="22"/>
          <w:lang w:val="es-MX"/>
        </w:rPr>
      </w:pPr>
      <w:r w:rsidRPr="009D6F38">
        <w:rPr>
          <w:i/>
          <w:lang w:val="es-MX"/>
        </w:rPr>
        <w:t xml:space="preserve">Acuerdo </w:t>
      </w:r>
      <w:r w:rsidR="00255BEB">
        <w:rPr>
          <w:i/>
          <w:lang w:val="es-MX"/>
        </w:rPr>
        <w:t>1</w:t>
      </w:r>
      <w:r w:rsidR="001716A3">
        <w:rPr>
          <w:i/>
          <w:lang w:val="es-MX"/>
        </w:rPr>
        <w:t>5</w:t>
      </w:r>
      <w:r w:rsidRPr="009D6F38">
        <w:rPr>
          <w:i/>
          <w:lang w:val="es-MX"/>
        </w:rPr>
        <w:t xml:space="preserve">-19-19: </w:t>
      </w:r>
      <w:r w:rsidRPr="009D6F38">
        <w:rPr>
          <w:b w:val="0"/>
          <w:i/>
          <w:lang w:val="es-MX"/>
        </w:rPr>
        <w:t xml:space="preserve">Se acuerda el traslado de la operación crediticia </w:t>
      </w:r>
      <w:proofErr w:type="spellStart"/>
      <w:r w:rsidR="008F3C9C" w:rsidRPr="009D6F38">
        <w:rPr>
          <w:b w:val="0"/>
          <w:i/>
          <w:lang w:val="es-MX"/>
        </w:rPr>
        <w:t>Nº</w:t>
      </w:r>
      <w:proofErr w:type="spellEnd"/>
      <w:r w:rsidR="008F3C9C" w:rsidRPr="009D6F38">
        <w:rPr>
          <w:b w:val="0"/>
          <w:i/>
          <w:lang w:val="es-MX"/>
        </w:rPr>
        <w:t xml:space="preserve"> </w:t>
      </w:r>
      <w:r w:rsidR="008F3C9C" w:rsidRPr="009D6F38">
        <w:rPr>
          <w:rFonts w:eastAsia="Times New Roman"/>
          <w:b w:val="0"/>
          <w:i/>
          <w:color w:val="000000"/>
          <w:lang w:val="es-ES" w:eastAsia="es-ES"/>
        </w:rPr>
        <w:t>2015010003</w:t>
      </w:r>
      <w:r w:rsidRPr="009D6F38">
        <w:rPr>
          <w:rFonts w:eastAsia="Times New Roman"/>
          <w:b w:val="0"/>
          <w:i/>
          <w:color w:val="000000"/>
          <w:lang w:val="es-ES" w:eastAsia="es-ES"/>
        </w:rPr>
        <w:t>, con un saldo de ₡997.610,23</w:t>
      </w:r>
      <w:r w:rsidR="008F3C9C" w:rsidRPr="009D6F38">
        <w:rPr>
          <w:rFonts w:eastAsia="Times New Roman"/>
          <w:b w:val="0"/>
          <w:i/>
          <w:color w:val="000000"/>
          <w:lang w:val="es-ES" w:eastAsia="es-ES"/>
        </w:rPr>
        <w:t xml:space="preserve"> intereses pagados hasta el 31/10/2018</w:t>
      </w:r>
      <w:r w:rsidRPr="009D6F38">
        <w:rPr>
          <w:rFonts w:eastAsia="Times New Roman"/>
          <w:b w:val="0"/>
          <w:i/>
          <w:color w:val="000000"/>
          <w:lang w:val="es-ES" w:eastAsia="es-ES"/>
        </w:rPr>
        <w:t xml:space="preserve"> a cobro judicial.</w:t>
      </w:r>
      <w:r w:rsidR="009A44C8" w:rsidRPr="009A44C8">
        <w:rPr>
          <w:b w:val="0"/>
          <w:i/>
          <w:szCs w:val="22"/>
          <w:lang w:val="es-MX"/>
        </w:rPr>
        <w:t xml:space="preserve"> </w:t>
      </w:r>
      <w:r w:rsidR="009A44C8" w:rsidRPr="0041746A">
        <w:rPr>
          <w:b w:val="0"/>
          <w:i/>
          <w:szCs w:val="22"/>
          <w:lang w:val="es-MX"/>
        </w:rPr>
        <w:t>(Acuerdo en firme y por unanimidad).</w:t>
      </w:r>
    </w:p>
    <w:p w:rsidR="00E47F9A" w:rsidRPr="009A44C8" w:rsidRDefault="00E47F9A" w:rsidP="00E47F9A">
      <w:pPr>
        <w:spacing w:before="0" w:after="0" w:line="240" w:lineRule="auto"/>
        <w:rPr>
          <w:rFonts w:eastAsia="Times New Roman"/>
          <w:b w:val="0"/>
          <w:i/>
          <w:color w:val="000000"/>
          <w:lang w:val="es-ES" w:eastAsia="es-ES"/>
        </w:rPr>
      </w:pPr>
      <w:r w:rsidRPr="009D6F38">
        <w:rPr>
          <w:rFonts w:eastAsia="Times New Roman"/>
          <w:b w:val="0"/>
          <w:i/>
          <w:color w:val="000000"/>
          <w:lang w:val="es-ES" w:eastAsia="es-ES"/>
        </w:rPr>
        <w:t xml:space="preserve"> </w:t>
      </w:r>
    </w:p>
    <w:p w:rsidR="00E47F9A" w:rsidRPr="009A44C8" w:rsidRDefault="00E47F9A" w:rsidP="00E47F9A">
      <w:pPr>
        <w:spacing w:before="0" w:after="0" w:line="240" w:lineRule="auto"/>
        <w:rPr>
          <w:b w:val="0"/>
          <w:i/>
          <w:szCs w:val="22"/>
          <w:lang w:val="es-MX"/>
        </w:rPr>
      </w:pPr>
      <w:r w:rsidRPr="009D6F38">
        <w:rPr>
          <w:i/>
          <w:lang w:val="es-MX"/>
        </w:rPr>
        <w:t xml:space="preserve">Acuerdo </w:t>
      </w:r>
      <w:r w:rsidR="00255BEB">
        <w:rPr>
          <w:i/>
          <w:lang w:val="es-MX"/>
        </w:rPr>
        <w:t>1</w:t>
      </w:r>
      <w:r w:rsidR="001716A3">
        <w:rPr>
          <w:i/>
          <w:lang w:val="es-MX"/>
        </w:rPr>
        <w:t>6</w:t>
      </w:r>
      <w:r w:rsidRPr="009D6F38">
        <w:rPr>
          <w:i/>
          <w:lang w:val="es-MX"/>
        </w:rPr>
        <w:t xml:space="preserve">-19-19: </w:t>
      </w:r>
      <w:r w:rsidRPr="009D6F38">
        <w:rPr>
          <w:b w:val="0"/>
          <w:i/>
          <w:lang w:val="es-MX"/>
        </w:rPr>
        <w:t>Se acuerda el traslado de la operación crediticia</w:t>
      </w:r>
      <w:r w:rsidR="00963ECD">
        <w:rPr>
          <w:b w:val="0"/>
          <w:i/>
          <w:lang w:val="es-MX"/>
        </w:rPr>
        <w:t xml:space="preserve"> </w:t>
      </w:r>
      <w:r w:rsidR="00963ECD" w:rsidRPr="00963ECD">
        <w:rPr>
          <w:rFonts w:eastAsia="Times New Roman"/>
          <w:b w:val="0"/>
          <w:i/>
          <w:color w:val="000000"/>
          <w:lang w:val="es-ES" w:eastAsia="es-ES"/>
        </w:rPr>
        <w:t>Nº2015010009</w:t>
      </w:r>
      <w:r w:rsidRPr="009D6F38">
        <w:rPr>
          <w:rFonts w:eastAsia="Times New Roman"/>
          <w:b w:val="0"/>
          <w:i/>
          <w:color w:val="000000"/>
          <w:lang w:val="es-ES" w:eastAsia="es-ES"/>
        </w:rPr>
        <w:t>, con un saldo de ₡4.156.925,43</w:t>
      </w:r>
      <w:r w:rsidR="008F3C9C" w:rsidRPr="009D6F38">
        <w:rPr>
          <w:rFonts w:eastAsia="Times New Roman"/>
          <w:b w:val="0"/>
          <w:i/>
          <w:color w:val="000000"/>
          <w:lang w:val="es-ES" w:eastAsia="es-ES"/>
        </w:rPr>
        <w:t xml:space="preserve"> intereses pagados hasta el</w:t>
      </w:r>
      <w:r w:rsidR="008F3C9C" w:rsidRPr="009D6F38">
        <w:rPr>
          <w:i/>
          <w:color w:val="000000"/>
        </w:rPr>
        <w:t xml:space="preserve"> </w:t>
      </w:r>
      <w:r w:rsidR="008F3C9C" w:rsidRPr="009D6F38">
        <w:rPr>
          <w:rFonts w:eastAsia="Times New Roman"/>
          <w:b w:val="0"/>
          <w:i/>
          <w:color w:val="000000"/>
          <w:lang w:val="es-ES" w:eastAsia="es-ES"/>
        </w:rPr>
        <w:t>30/09/2018</w:t>
      </w:r>
      <w:r w:rsidRPr="009D6F38">
        <w:rPr>
          <w:rFonts w:eastAsia="Times New Roman"/>
          <w:b w:val="0"/>
          <w:i/>
          <w:color w:val="000000"/>
          <w:lang w:val="es-ES" w:eastAsia="es-ES"/>
        </w:rPr>
        <w:t xml:space="preserve"> a cobro judicial. </w:t>
      </w:r>
      <w:r w:rsidR="009A44C8" w:rsidRPr="0041746A">
        <w:rPr>
          <w:b w:val="0"/>
          <w:i/>
          <w:szCs w:val="22"/>
          <w:lang w:val="es-MX"/>
        </w:rPr>
        <w:t>(Acuerdo en firme y por unanimidad).</w:t>
      </w:r>
    </w:p>
    <w:p w:rsidR="00E47F9A" w:rsidRPr="009D6F38" w:rsidRDefault="00E47F9A" w:rsidP="00E47F9A">
      <w:pPr>
        <w:spacing w:before="0" w:after="0" w:line="240" w:lineRule="auto"/>
        <w:rPr>
          <w:i/>
          <w:lang w:val="es-MX"/>
        </w:rPr>
      </w:pPr>
    </w:p>
    <w:p w:rsidR="009A44C8" w:rsidRDefault="00E47F9A" w:rsidP="009A44C8">
      <w:pPr>
        <w:spacing w:before="0" w:after="0" w:line="240" w:lineRule="auto"/>
        <w:rPr>
          <w:b w:val="0"/>
          <w:i/>
          <w:szCs w:val="22"/>
          <w:lang w:val="es-MX"/>
        </w:rPr>
      </w:pPr>
      <w:r w:rsidRPr="009D6F38">
        <w:rPr>
          <w:i/>
          <w:lang w:val="es-MX"/>
        </w:rPr>
        <w:lastRenderedPageBreak/>
        <w:t xml:space="preserve">Acuerdo </w:t>
      </w:r>
      <w:r w:rsidR="00255BEB">
        <w:rPr>
          <w:i/>
          <w:lang w:val="es-MX"/>
        </w:rPr>
        <w:t>1</w:t>
      </w:r>
      <w:r w:rsidR="001716A3">
        <w:rPr>
          <w:i/>
          <w:lang w:val="es-MX"/>
        </w:rPr>
        <w:t>7</w:t>
      </w:r>
      <w:r w:rsidRPr="009D6F38">
        <w:rPr>
          <w:i/>
          <w:lang w:val="es-MX"/>
        </w:rPr>
        <w:t xml:space="preserve">-19-19: </w:t>
      </w:r>
      <w:r w:rsidRPr="009D6F38">
        <w:rPr>
          <w:b w:val="0"/>
          <w:i/>
          <w:lang w:val="es-MX"/>
        </w:rPr>
        <w:t xml:space="preserve">Se acuerda el traslado de la operación crediticia </w:t>
      </w:r>
      <w:proofErr w:type="spellStart"/>
      <w:r w:rsidR="00963ECD">
        <w:rPr>
          <w:b w:val="0"/>
          <w:i/>
          <w:lang w:val="es-MX"/>
        </w:rPr>
        <w:t>Nº</w:t>
      </w:r>
      <w:proofErr w:type="spellEnd"/>
      <w:r w:rsidR="00963ECD">
        <w:rPr>
          <w:b w:val="0"/>
          <w:i/>
          <w:lang w:val="es-MX"/>
        </w:rPr>
        <w:t xml:space="preserve"> </w:t>
      </w:r>
      <w:r w:rsidR="00963ECD" w:rsidRPr="00963ECD">
        <w:rPr>
          <w:rFonts w:eastAsia="Times New Roman"/>
          <w:b w:val="0"/>
          <w:i/>
          <w:color w:val="000000"/>
          <w:lang w:val="es-ES" w:eastAsia="es-ES"/>
        </w:rPr>
        <w:t>2015010002</w:t>
      </w:r>
      <w:r w:rsidRPr="009D6F38">
        <w:rPr>
          <w:rFonts w:eastAsia="Times New Roman"/>
          <w:b w:val="0"/>
          <w:i/>
          <w:color w:val="000000"/>
          <w:lang w:val="es-ES" w:eastAsia="es-ES"/>
        </w:rPr>
        <w:t>, con un saldo de ₡944.323,29</w:t>
      </w:r>
      <w:r w:rsidR="009D6F38" w:rsidRPr="009D6F38">
        <w:rPr>
          <w:rFonts w:eastAsia="Times New Roman"/>
          <w:b w:val="0"/>
          <w:i/>
          <w:color w:val="000000"/>
          <w:lang w:val="es-ES" w:eastAsia="es-ES"/>
        </w:rPr>
        <w:t xml:space="preserve"> intereses pagados hasta el 31/10/2018</w:t>
      </w:r>
      <w:r w:rsidRPr="009D6F38">
        <w:rPr>
          <w:rFonts w:eastAsia="Times New Roman"/>
          <w:b w:val="0"/>
          <w:i/>
          <w:color w:val="000000"/>
          <w:lang w:val="es-ES" w:eastAsia="es-ES"/>
        </w:rPr>
        <w:t xml:space="preserve"> a cobro judicial. </w:t>
      </w:r>
      <w:r w:rsidR="009A44C8" w:rsidRPr="0041746A">
        <w:rPr>
          <w:b w:val="0"/>
          <w:i/>
          <w:szCs w:val="22"/>
          <w:lang w:val="es-MX"/>
        </w:rPr>
        <w:t>(Acuerdo en firme y por unanimidad).</w:t>
      </w:r>
    </w:p>
    <w:p w:rsidR="005E6AB3" w:rsidRPr="005E6AB3" w:rsidRDefault="005E6AB3" w:rsidP="003F502E">
      <w:pPr>
        <w:spacing w:before="0" w:after="0" w:line="240" w:lineRule="auto"/>
        <w:rPr>
          <w:rFonts w:ascii="Arial" w:eastAsia="Times New Roman" w:hAnsi="Arial" w:cs="Arial"/>
          <w:b w:val="0"/>
          <w:i/>
          <w:color w:val="000000"/>
          <w:sz w:val="20"/>
          <w:szCs w:val="20"/>
          <w:lang w:val="es-ES" w:eastAsia="es-ES"/>
        </w:rPr>
      </w:pPr>
    </w:p>
    <w:p w:rsidR="005E6AB3" w:rsidRDefault="005E6AB3" w:rsidP="003F502E">
      <w:pPr>
        <w:spacing w:before="0" w:after="0" w:line="240" w:lineRule="auto"/>
        <w:rPr>
          <w:b w:val="0"/>
          <w:szCs w:val="22"/>
          <w:lang w:val="es-MX"/>
        </w:rPr>
      </w:pPr>
    </w:p>
    <w:p w:rsidR="003F502E" w:rsidRDefault="003F502E" w:rsidP="003F502E">
      <w:pPr>
        <w:spacing w:before="0" w:after="0" w:line="240" w:lineRule="auto"/>
        <w:rPr>
          <w:b w:val="0"/>
          <w:szCs w:val="22"/>
          <w:lang w:val="es-MX"/>
        </w:rPr>
      </w:pPr>
      <w:r>
        <w:rPr>
          <w:b w:val="0"/>
          <w:szCs w:val="22"/>
          <w:lang w:val="es-MX"/>
        </w:rPr>
        <w:t xml:space="preserve">7.4 Cartera de crédito </w:t>
      </w:r>
      <w:proofErr w:type="gramStart"/>
      <w:r>
        <w:rPr>
          <w:b w:val="0"/>
          <w:szCs w:val="22"/>
          <w:lang w:val="es-MX"/>
        </w:rPr>
        <w:t>Abril</w:t>
      </w:r>
      <w:proofErr w:type="gramEnd"/>
      <w:r>
        <w:rPr>
          <w:b w:val="0"/>
          <w:szCs w:val="22"/>
          <w:lang w:val="es-MX"/>
        </w:rPr>
        <w:t xml:space="preserve"> 2019.</w:t>
      </w:r>
    </w:p>
    <w:p w:rsidR="009A44C8" w:rsidRDefault="009A44C8" w:rsidP="003F502E">
      <w:pPr>
        <w:spacing w:before="0" w:after="0" w:line="240" w:lineRule="auto"/>
        <w:rPr>
          <w:b w:val="0"/>
          <w:szCs w:val="22"/>
          <w:lang w:val="es-MX"/>
        </w:rPr>
      </w:pPr>
    </w:p>
    <w:p w:rsidR="009A44C8" w:rsidRDefault="009A44C8" w:rsidP="003F502E">
      <w:pPr>
        <w:spacing w:before="0" w:after="0" w:line="240" w:lineRule="auto"/>
        <w:rPr>
          <w:b w:val="0"/>
          <w:szCs w:val="22"/>
          <w:lang w:val="es-MX"/>
        </w:rPr>
      </w:pPr>
      <w:r>
        <w:rPr>
          <w:b w:val="0"/>
          <w:szCs w:val="22"/>
          <w:lang w:val="es-MX"/>
        </w:rPr>
        <w:t>El jefe administrativo</w:t>
      </w:r>
      <w:r w:rsidR="00F6751A">
        <w:rPr>
          <w:b w:val="0"/>
          <w:szCs w:val="22"/>
          <w:lang w:val="es-MX"/>
        </w:rPr>
        <w:t xml:space="preserve"> expone la cartera de crédito del Fondo de Mutualidad </w:t>
      </w:r>
      <w:r w:rsidR="00C84AF5">
        <w:rPr>
          <w:b w:val="0"/>
          <w:szCs w:val="22"/>
          <w:lang w:val="es-MX"/>
        </w:rPr>
        <w:t>con</w:t>
      </w:r>
      <w:r w:rsidR="00F6751A">
        <w:rPr>
          <w:b w:val="0"/>
          <w:szCs w:val="22"/>
          <w:lang w:val="es-MX"/>
        </w:rPr>
        <w:t xml:space="preserve"> corte </w:t>
      </w:r>
      <w:r w:rsidR="00C84AF5">
        <w:rPr>
          <w:b w:val="0"/>
          <w:szCs w:val="22"/>
          <w:lang w:val="es-MX"/>
        </w:rPr>
        <w:t>al 30 de</w:t>
      </w:r>
      <w:r w:rsidR="00F6751A">
        <w:rPr>
          <w:b w:val="0"/>
          <w:szCs w:val="22"/>
          <w:lang w:val="es-MX"/>
        </w:rPr>
        <w:t xml:space="preserve"> abril </w:t>
      </w:r>
      <w:r w:rsidR="00C84AF5">
        <w:rPr>
          <w:b w:val="0"/>
          <w:szCs w:val="22"/>
          <w:lang w:val="es-MX"/>
        </w:rPr>
        <w:t xml:space="preserve">del </w:t>
      </w:r>
      <w:r w:rsidR="00F6751A">
        <w:rPr>
          <w:b w:val="0"/>
          <w:szCs w:val="22"/>
          <w:lang w:val="es-MX"/>
        </w:rPr>
        <w:t>2019</w:t>
      </w:r>
      <w:r w:rsidR="00C84AF5">
        <w:rPr>
          <w:b w:val="0"/>
          <w:szCs w:val="22"/>
          <w:lang w:val="es-MX"/>
        </w:rPr>
        <w:t>.</w:t>
      </w:r>
    </w:p>
    <w:p w:rsidR="00C84AF5" w:rsidRDefault="00C84AF5" w:rsidP="003F502E">
      <w:pPr>
        <w:spacing w:before="0" w:after="0" w:line="240" w:lineRule="auto"/>
        <w:rPr>
          <w:b w:val="0"/>
          <w:szCs w:val="22"/>
          <w:lang w:val="es-MX"/>
        </w:rPr>
      </w:pPr>
    </w:p>
    <w:p w:rsidR="00C84AF5" w:rsidRDefault="00C84AF5" w:rsidP="003F502E">
      <w:pPr>
        <w:spacing w:before="0" w:after="0" w:line="240" w:lineRule="auto"/>
        <w:rPr>
          <w:b w:val="0"/>
          <w:szCs w:val="22"/>
          <w:lang w:val="es-MX"/>
        </w:rPr>
      </w:pPr>
      <w:r>
        <w:rPr>
          <w:b w:val="0"/>
          <w:szCs w:val="22"/>
          <w:lang w:val="es-MX"/>
        </w:rPr>
        <w:t>Los directivos realizan observaciones y comentarios dando por conocido el informe de la cartera de crédito con corte al 30 de abril del 2019.</w:t>
      </w:r>
    </w:p>
    <w:p w:rsidR="00163AB5" w:rsidRDefault="00163AB5" w:rsidP="003F502E">
      <w:pPr>
        <w:spacing w:before="0" w:after="0" w:line="240" w:lineRule="auto"/>
        <w:rPr>
          <w:b w:val="0"/>
          <w:szCs w:val="22"/>
          <w:lang w:val="es-MX"/>
        </w:rPr>
      </w:pPr>
    </w:p>
    <w:p w:rsidR="00163AB5" w:rsidRDefault="00163AB5" w:rsidP="00163AB5">
      <w:pPr>
        <w:spacing w:before="0" w:after="0" w:line="240" w:lineRule="auto"/>
        <w:jc w:val="center"/>
        <w:rPr>
          <w:b w:val="0"/>
          <w:szCs w:val="22"/>
          <w:lang w:val="es-MX"/>
        </w:rPr>
      </w:pPr>
    </w:p>
    <w:bookmarkEnd w:id="3"/>
    <w:p w:rsidR="003F502E" w:rsidRDefault="00D908F7" w:rsidP="003F502E">
      <w:pPr>
        <w:spacing w:before="0" w:after="0" w:line="240" w:lineRule="auto"/>
        <w:rPr>
          <w:b w:val="0"/>
          <w:szCs w:val="22"/>
          <w:lang w:val="es-MX"/>
        </w:rPr>
      </w:pPr>
      <w:r w:rsidRPr="00163AB5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342900</wp:posOffset>
            </wp:positionH>
            <wp:positionV relativeFrom="paragraph">
              <wp:posOffset>172720</wp:posOffset>
            </wp:positionV>
            <wp:extent cx="7120326" cy="3676650"/>
            <wp:effectExtent l="0" t="0" r="4445" b="0"/>
            <wp:wrapNone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0928" cy="368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63AB5" w:rsidRDefault="00163AB5" w:rsidP="003F502E">
      <w:pPr>
        <w:spacing w:before="0" w:after="0" w:line="240" w:lineRule="auto"/>
        <w:rPr>
          <w:b w:val="0"/>
          <w:szCs w:val="22"/>
          <w:lang w:val="es-MX"/>
        </w:rPr>
      </w:pPr>
    </w:p>
    <w:p w:rsidR="00163AB5" w:rsidRDefault="00163AB5" w:rsidP="003F502E">
      <w:pPr>
        <w:spacing w:before="0" w:after="0" w:line="240" w:lineRule="auto"/>
        <w:rPr>
          <w:b w:val="0"/>
          <w:szCs w:val="22"/>
          <w:lang w:val="es-MX"/>
        </w:rPr>
      </w:pPr>
    </w:p>
    <w:p w:rsidR="00163AB5" w:rsidRDefault="00163AB5" w:rsidP="003F502E">
      <w:pPr>
        <w:spacing w:before="0" w:after="0" w:line="240" w:lineRule="auto"/>
        <w:rPr>
          <w:b w:val="0"/>
          <w:szCs w:val="22"/>
          <w:lang w:val="es-MX"/>
        </w:rPr>
      </w:pPr>
    </w:p>
    <w:p w:rsidR="00163AB5" w:rsidRDefault="009A395D" w:rsidP="009A395D">
      <w:pPr>
        <w:tabs>
          <w:tab w:val="left" w:pos="2970"/>
        </w:tabs>
        <w:spacing w:before="0" w:after="0" w:line="240" w:lineRule="auto"/>
        <w:rPr>
          <w:b w:val="0"/>
          <w:szCs w:val="22"/>
          <w:lang w:val="es-MX"/>
        </w:rPr>
      </w:pPr>
      <w:r>
        <w:rPr>
          <w:b w:val="0"/>
          <w:szCs w:val="22"/>
          <w:lang w:val="es-MX"/>
        </w:rPr>
        <w:tab/>
      </w:r>
    </w:p>
    <w:p w:rsidR="00163AB5" w:rsidRDefault="00163AB5" w:rsidP="003F502E">
      <w:pPr>
        <w:spacing w:before="0" w:after="0" w:line="240" w:lineRule="auto"/>
        <w:rPr>
          <w:b w:val="0"/>
          <w:szCs w:val="22"/>
          <w:lang w:val="es-MX"/>
        </w:rPr>
      </w:pPr>
    </w:p>
    <w:p w:rsidR="00163AB5" w:rsidRDefault="00163AB5" w:rsidP="003F502E">
      <w:pPr>
        <w:spacing w:before="0" w:after="0" w:line="240" w:lineRule="auto"/>
        <w:rPr>
          <w:b w:val="0"/>
          <w:szCs w:val="22"/>
          <w:lang w:val="es-MX"/>
        </w:rPr>
      </w:pPr>
    </w:p>
    <w:p w:rsidR="00163AB5" w:rsidRDefault="00163AB5" w:rsidP="003F502E">
      <w:pPr>
        <w:spacing w:before="0" w:after="0" w:line="240" w:lineRule="auto"/>
        <w:rPr>
          <w:b w:val="0"/>
          <w:szCs w:val="22"/>
          <w:lang w:val="es-MX"/>
        </w:rPr>
      </w:pPr>
    </w:p>
    <w:p w:rsidR="00163AB5" w:rsidRDefault="00163AB5" w:rsidP="003F502E">
      <w:pPr>
        <w:spacing w:before="0" w:after="0" w:line="240" w:lineRule="auto"/>
        <w:rPr>
          <w:b w:val="0"/>
          <w:szCs w:val="22"/>
          <w:lang w:val="es-MX"/>
        </w:rPr>
      </w:pPr>
    </w:p>
    <w:p w:rsidR="00163AB5" w:rsidRDefault="00163AB5" w:rsidP="003F502E">
      <w:pPr>
        <w:spacing w:before="0" w:after="0" w:line="240" w:lineRule="auto"/>
        <w:rPr>
          <w:b w:val="0"/>
          <w:szCs w:val="22"/>
          <w:lang w:val="es-MX"/>
        </w:rPr>
      </w:pPr>
    </w:p>
    <w:p w:rsidR="00163AB5" w:rsidRDefault="00163AB5" w:rsidP="003F502E">
      <w:pPr>
        <w:spacing w:before="0" w:after="0" w:line="240" w:lineRule="auto"/>
        <w:rPr>
          <w:b w:val="0"/>
          <w:szCs w:val="22"/>
          <w:lang w:val="es-MX"/>
        </w:rPr>
      </w:pPr>
    </w:p>
    <w:p w:rsidR="00163AB5" w:rsidRDefault="00163AB5" w:rsidP="003F502E">
      <w:pPr>
        <w:spacing w:before="0" w:after="0" w:line="240" w:lineRule="auto"/>
        <w:rPr>
          <w:b w:val="0"/>
          <w:szCs w:val="22"/>
          <w:lang w:val="es-MX"/>
        </w:rPr>
      </w:pPr>
    </w:p>
    <w:p w:rsidR="00163AB5" w:rsidRDefault="00163AB5" w:rsidP="003F502E">
      <w:pPr>
        <w:spacing w:before="0" w:after="0" w:line="240" w:lineRule="auto"/>
        <w:rPr>
          <w:b w:val="0"/>
          <w:szCs w:val="22"/>
          <w:lang w:val="es-MX"/>
        </w:rPr>
      </w:pPr>
    </w:p>
    <w:p w:rsidR="00163AB5" w:rsidRDefault="00163AB5" w:rsidP="003F502E">
      <w:pPr>
        <w:spacing w:before="0" w:after="0" w:line="240" w:lineRule="auto"/>
        <w:rPr>
          <w:b w:val="0"/>
          <w:szCs w:val="22"/>
          <w:lang w:val="es-MX"/>
        </w:rPr>
      </w:pPr>
    </w:p>
    <w:p w:rsidR="00163AB5" w:rsidRDefault="00163AB5" w:rsidP="003F502E">
      <w:pPr>
        <w:spacing w:before="0" w:after="0" w:line="240" w:lineRule="auto"/>
        <w:rPr>
          <w:b w:val="0"/>
          <w:szCs w:val="22"/>
          <w:lang w:val="es-MX"/>
        </w:rPr>
      </w:pPr>
    </w:p>
    <w:p w:rsidR="00163AB5" w:rsidRDefault="00163AB5" w:rsidP="003F502E">
      <w:pPr>
        <w:spacing w:before="0" w:after="0" w:line="240" w:lineRule="auto"/>
        <w:rPr>
          <w:b w:val="0"/>
          <w:szCs w:val="22"/>
          <w:lang w:val="es-MX"/>
        </w:rPr>
      </w:pPr>
    </w:p>
    <w:p w:rsidR="00163AB5" w:rsidRDefault="00163AB5" w:rsidP="003F502E">
      <w:pPr>
        <w:spacing w:before="0" w:after="0" w:line="240" w:lineRule="auto"/>
        <w:rPr>
          <w:b w:val="0"/>
          <w:szCs w:val="22"/>
          <w:lang w:val="es-MX"/>
        </w:rPr>
      </w:pPr>
    </w:p>
    <w:p w:rsidR="00163AB5" w:rsidRDefault="00163AB5" w:rsidP="003F502E">
      <w:pPr>
        <w:spacing w:before="0" w:after="0" w:line="240" w:lineRule="auto"/>
        <w:rPr>
          <w:b w:val="0"/>
          <w:szCs w:val="22"/>
          <w:lang w:val="es-MX"/>
        </w:rPr>
      </w:pPr>
    </w:p>
    <w:p w:rsidR="00163AB5" w:rsidRDefault="00163AB5" w:rsidP="003F502E">
      <w:pPr>
        <w:spacing w:before="0" w:after="0" w:line="240" w:lineRule="auto"/>
        <w:rPr>
          <w:b w:val="0"/>
          <w:szCs w:val="22"/>
          <w:lang w:val="es-MX"/>
        </w:rPr>
      </w:pPr>
    </w:p>
    <w:p w:rsidR="00163AB5" w:rsidRDefault="00163AB5" w:rsidP="003F502E">
      <w:pPr>
        <w:spacing w:before="0" w:after="0" w:line="240" w:lineRule="auto"/>
        <w:rPr>
          <w:b w:val="0"/>
          <w:szCs w:val="22"/>
          <w:lang w:val="es-MX"/>
        </w:rPr>
      </w:pPr>
    </w:p>
    <w:p w:rsidR="00163AB5" w:rsidRDefault="00163AB5" w:rsidP="003F502E">
      <w:pPr>
        <w:spacing w:before="0" w:after="0" w:line="240" w:lineRule="auto"/>
        <w:rPr>
          <w:b w:val="0"/>
          <w:szCs w:val="22"/>
          <w:lang w:val="es-MX"/>
        </w:rPr>
      </w:pPr>
    </w:p>
    <w:p w:rsidR="00163AB5" w:rsidRDefault="00163AB5" w:rsidP="003F502E">
      <w:pPr>
        <w:spacing w:before="0" w:after="0" w:line="240" w:lineRule="auto"/>
        <w:rPr>
          <w:b w:val="0"/>
          <w:szCs w:val="22"/>
          <w:lang w:val="es-MX"/>
        </w:rPr>
      </w:pPr>
    </w:p>
    <w:p w:rsidR="00163AB5" w:rsidRDefault="00163AB5" w:rsidP="003F502E">
      <w:pPr>
        <w:spacing w:before="0" w:after="0" w:line="240" w:lineRule="auto"/>
        <w:rPr>
          <w:b w:val="0"/>
          <w:szCs w:val="22"/>
          <w:lang w:val="es-MX"/>
        </w:rPr>
      </w:pPr>
    </w:p>
    <w:p w:rsidR="00163AB5" w:rsidRDefault="00163AB5" w:rsidP="003F502E">
      <w:pPr>
        <w:spacing w:before="0" w:after="0" w:line="240" w:lineRule="auto"/>
        <w:rPr>
          <w:b w:val="0"/>
          <w:szCs w:val="22"/>
          <w:lang w:val="es-MX"/>
        </w:rPr>
      </w:pPr>
    </w:p>
    <w:p w:rsidR="00163AB5" w:rsidRDefault="00163AB5" w:rsidP="003F502E">
      <w:pPr>
        <w:spacing w:before="0" w:after="0" w:line="240" w:lineRule="auto"/>
        <w:rPr>
          <w:b w:val="0"/>
          <w:szCs w:val="22"/>
          <w:lang w:val="es-MX"/>
        </w:rPr>
      </w:pPr>
    </w:p>
    <w:p w:rsidR="003F502E" w:rsidRDefault="003F502E" w:rsidP="003F502E">
      <w:pPr>
        <w:spacing w:before="0" w:after="0" w:line="240" w:lineRule="auto"/>
        <w:rPr>
          <w:b w:val="0"/>
          <w:szCs w:val="22"/>
          <w:lang w:val="es-MX"/>
        </w:rPr>
      </w:pPr>
      <w:r>
        <w:rPr>
          <w:b w:val="0"/>
          <w:szCs w:val="22"/>
          <w:lang w:val="es-MX"/>
        </w:rPr>
        <w:t xml:space="preserve">7.5 Cartera de inversiones </w:t>
      </w:r>
      <w:proofErr w:type="gramStart"/>
      <w:r>
        <w:rPr>
          <w:b w:val="0"/>
          <w:szCs w:val="22"/>
          <w:lang w:val="es-MX"/>
        </w:rPr>
        <w:t>Abril</w:t>
      </w:r>
      <w:proofErr w:type="gramEnd"/>
      <w:r>
        <w:rPr>
          <w:b w:val="0"/>
          <w:szCs w:val="22"/>
          <w:lang w:val="es-MX"/>
        </w:rPr>
        <w:t xml:space="preserve"> 2019.</w:t>
      </w:r>
    </w:p>
    <w:p w:rsidR="00285C8E" w:rsidRDefault="00285C8E" w:rsidP="003F502E">
      <w:pPr>
        <w:spacing w:before="0" w:after="0" w:line="240" w:lineRule="auto"/>
        <w:rPr>
          <w:b w:val="0"/>
          <w:szCs w:val="22"/>
          <w:lang w:val="es-MX"/>
        </w:rPr>
      </w:pPr>
    </w:p>
    <w:p w:rsidR="00285C8E" w:rsidRPr="00285C8E" w:rsidRDefault="00285C8E" w:rsidP="00285C8E">
      <w:pPr>
        <w:spacing w:before="0" w:after="0" w:line="480" w:lineRule="auto"/>
        <w:rPr>
          <w:b w:val="0"/>
          <w:szCs w:val="22"/>
          <w:lang w:val="es-MX"/>
        </w:rPr>
      </w:pPr>
      <w:r w:rsidRPr="00285C8E">
        <w:rPr>
          <w:b w:val="0"/>
          <w:szCs w:val="22"/>
          <w:lang w:val="es-MX"/>
        </w:rPr>
        <w:t xml:space="preserve">El Jefe Administrativo-Financiero presenta el informe de la cartera de inversiones con corte al 30 de abril del 2019. </w:t>
      </w:r>
    </w:p>
    <w:p w:rsidR="00285C8E" w:rsidRDefault="00285C8E" w:rsidP="00285C8E">
      <w:pPr>
        <w:spacing w:before="0" w:after="0" w:line="480" w:lineRule="auto"/>
        <w:rPr>
          <w:b w:val="0"/>
          <w:szCs w:val="22"/>
          <w:lang w:val="es-MX"/>
        </w:rPr>
      </w:pPr>
      <w:r w:rsidRPr="00285C8E">
        <w:rPr>
          <w:b w:val="0"/>
          <w:szCs w:val="22"/>
          <w:lang w:val="es-MX"/>
        </w:rPr>
        <w:t>Los directivos realizan observaciones y comentarios dando por conocido el informe de la cartera de inversiones con corte al 30 de abril del 2019.</w:t>
      </w:r>
    </w:p>
    <w:p w:rsidR="00163AB5" w:rsidRDefault="00163AB5" w:rsidP="00285C8E">
      <w:pPr>
        <w:spacing w:before="0" w:after="0" w:line="480" w:lineRule="auto"/>
        <w:rPr>
          <w:b w:val="0"/>
          <w:szCs w:val="22"/>
          <w:lang w:val="es-MX"/>
        </w:rPr>
      </w:pPr>
    </w:p>
    <w:p w:rsidR="00163AB5" w:rsidRDefault="00163AB5" w:rsidP="00285C8E">
      <w:pPr>
        <w:spacing w:before="0" w:after="0" w:line="480" w:lineRule="auto"/>
        <w:rPr>
          <w:b w:val="0"/>
          <w:szCs w:val="22"/>
          <w:lang w:val="es-MX"/>
        </w:rPr>
      </w:pPr>
    </w:p>
    <w:p w:rsidR="003C3AF1" w:rsidRDefault="003C3AF1" w:rsidP="003C3AF1">
      <w:pPr>
        <w:spacing w:before="0" w:after="0" w:line="480" w:lineRule="auto"/>
        <w:jc w:val="center"/>
        <w:rPr>
          <w:b w:val="0"/>
          <w:szCs w:val="22"/>
          <w:lang w:val="es-MX"/>
        </w:rPr>
      </w:pPr>
      <w:r w:rsidRPr="003C3AF1">
        <w:rPr>
          <w:noProof/>
        </w:rPr>
        <w:drawing>
          <wp:inline distT="0" distB="0" distL="0" distR="0">
            <wp:extent cx="4707890" cy="3873309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3045" cy="38857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3AF1" w:rsidRDefault="003C3AF1" w:rsidP="003C3AF1">
      <w:pPr>
        <w:spacing w:before="0" w:after="0" w:line="480" w:lineRule="auto"/>
        <w:jc w:val="center"/>
        <w:rPr>
          <w:b w:val="0"/>
          <w:szCs w:val="22"/>
          <w:lang w:val="es-MX"/>
        </w:rPr>
      </w:pPr>
      <w:r w:rsidRPr="003C3AF1">
        <w:rPr>
          <w:noProof/>
        </w:rPr>
        <w:drawing>
          <wp:inline distT="0" distB="0" distL="0" distR="0">
            <wp:extent cx="4371662" cy="4341856"/>
            <wp:effectExtent l="0" t="0" r="0" b="1905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5835" cy="43559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3AF1" w:rsidRDefault="003C3AF1" w:rsidP="003C3AF1">
      <w:pPr>
        <w:spacing w:before="0" w:after="0" w:line="480" w:lineRule="auto"/>
        <w:jc w:val="center"/>
        <w:rPr>
          <w:b w:val="0"/>
          <w:szCs w:val="22"/>
          <w:lang w:val="es-MX"/>
        </w:rPr>
      </w:pPr>
      <w:r w:rsidRPr="003C3AF1">
        <w:rPr>
          <w:noProof/>
        </w:rPr>
        <w:lastRenderedPageBreak/>
        <w:drawing>
          <wp:inline distT="0" distB="0" distL="0" distR="0">
            <wp:extent cx="4731777" cy="1000125"/>
            <wp:effectExtent l="0" t="0" r="0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441" cy="1021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3AF1">
        <w:rPr>
          <w:noProof/>
        </w:rPr>
        <w:drawing>
          <wp:inline distT="0" distB="0" distL="0" distR="0">
            <wp:extent cx="4749802" cy="1457325"/>
            <wp:effectExtent l="0" t="0" r="0" b="9525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1228" cy="1479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3AF1" w:rsidRDefault="003C3AF1" w:rsidP="003C3AF1">
      <w:pPr>
        <w:spacing w:before="0" w:after="0" w:line="480" w:lineRule="auto"/>
        <w:jc w:val="center"/>
        <w:rPr>
          <w:b w:val="0"/>
          <w:szCs w:val="22"/>
          <w:lang w:val="es-MX"/>
        </w:rPr>
      </w:pPr>
      <w:r w:rsidRPr="003C3AF1">
        <w:rPr>
          <w:noProof/>
        </w:rPr>
        <w:drawing>
          <wp:inline distT="0" distB="0" distL="0" distR="0">
            <wp:extent cx="4827642" cy="1953000"/>
            <wp:effectExtent l="0" t="0" r="0" b="9525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4504" cy="1971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3AF1" w:rsidRDefault="003C3AF1" w:rsidP="003C3AF1">
      <w:pPr>
        <w:spacing w:before="0" w:after="0" w:line="480" w:lineRule="auto"/>
        <w:jc w:val="center"/>
        <w:rPr>
          <w:b w:val="0"/>
          <w:szCs w:val="22"/>
          <w:lang w:val="es-MX"/>
        </w:rPr>
      </w:pPr>
    </w:p>
    <w:p w:rsidR="003C3AF1" w:rsidRDefault="003C3AF1" w:rsidP="003C3AF1">
      <w:pPr>
        <w:spacing w:before="0" w:after="0" w:line="480" w:lineRule="auto"/>
        <w:rPr>
          <w:b w:val="0"/>
          <w:szCs w:val="22"/>
          <w:lang w:val="es-MX"/>
        </w:rPr>
      </w:pPr>
      <w:r w:rsidRPr="003C3AF1">
        <w:rPr>
          <w:noProof/>
        </w:rPr>
        <w:drawing>
          <wp:inline distT="0" distB="0" distL="0" distR="0">
            <wp:extent cx="6043930" cy="1426845"/>
            <wp:effectExtent l="0" t="0" r="0" b="1905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3930" cy="1426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3AF1" w:rsidRDefault="003C3AF1" w:rsidP="003C3AF1">
      <w:pPr>
        <w:spacing w:before="0" w:after="0" w:line="480" w:lineRule="auto"/>
        <w:jc w:val="center"/>
        <w:rPr>
          <w:b w:val="0"/>
          <w:szCs w:val="22"/>
          <w:lang w:val="es-MX"/>
        </w:rPr>
      </w:pPr>
      <w:r w:rsidRPr="003C3AF1">
        <w:rPr>
          <w:noProof/>
        </w:rPr>
        <w:drawing>
          <wp:inline distT="0" distB="0" distL="0" distR="0">
            <wp:extent cx="5895975" cy="1638300"/>
            <wp:effectExtent l="0" t="0" r="0" b="0"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5975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3AF1" w:rsidRPr="00285C8E" w:rsidRDefault="003C3AF1" w:rsidP="00285C8E">
      <w:pPr>
        <w:spacing w:before="0" w:after="0" w:line="480" w:lineRule="auto"/>
        <w:rPr>
          <w:b w:val="0"/>
          <w:szCs w:val="22"/>
          <w:lang w:val="es-MX"/>
        </w:rPr>
      </w:pPr>
    </w:p>
    <w:p w:rsidR="00285C8E" w:rsidRDefault="00285C8E" w:rsidP="003F502E">
      <w:pPr>
        <w:spacing w:before="0" w:after="0" w:line="240" w:lineRule="auto"/>
        <w:rPr>
          <w:b w:val="0"/>
          <w:szCs w:val="22"/>
          <w:lang w:val="es-MX"/>
        </w:rPr>
      </w:pPr>
    </w:p>
    <w:p w:rsidR="00AF5F17" w:rsidRDefault="00AF5F17" w:rsidP="00563E48">
      <w:pPr>
        <w:spacing w:before="0" w:after="0" w:line="240" w:lineRule="auto"/>
        <w:rPr>
          <w:b w:val="0"/>
          <w:szCs w:val="22"/>
          <w:lang w:val="es-MX"/>
        </w:rPr>
      </w:pPr>
    </w:p>
    <w:p w:rsidR="00AF5F17" w:rsidRDefault="00AF5F17" w:rsidP="00563E48">
      <w:pPr>
        <w:spacing w:before="0" w:after="0" w:line="240" w:lineRule="auto"/>
        <w:rPr>
          <w:b w:val="0"/>
          <w:szCs w:val="22"/>
          <w:lang w:val="es-MX"/>
        </w:rPr>
      </w:pPr>
    </w:p>
    <w:p w:rsidR="00AF5F17" w:rsidRDefault="00AF5F17" w:rsidP="00563E48">
      <w:pPr>
        <w:spacing w:before="0" w:after="0" w:line="240" w:lineRule="auto"/>
        <w:rPr>
          <w:b w:val="0"/>
          <w:szCs w:val="22"/>
          <w:lang w:val="es-MX"/>
        </w:rPr>
      </w:pPr>
    </w:p>
    <w:p w:rsidR="00E35321" w:rsidRDefault="00E35321" w:rsidP="00BB23D2">
      <w:pPr>
        <w:spacing w:before="0" w:after="0" w:line="240" w:lineRule="auto"/>
        <w:rPr>
          <w:b w:val="0"/>
          <w:szCs w:val="22"/>
          <w:lang w:val="es-MX"/>
        </w:rPr>
      </w:pPr>
    </w:p>
    <w:p w:rsidR="00E35321" w:rsidRPr="001628FA" w:rsidRDefault="00E35321" w:rsidP="00BB23D2">
      <w:pPr>
        <w:spacing w:before="0" w:after="0" w:line="240" w:lineRule="auto"/>
        <w:rPr>
          <w:b w:val="0"/>
          <w:szCs w:val="22"/>
          <w:lang w:val="es-MX"/>
        </w:rPr>
      </w:pPr>
      <w:r>
        <w:rPr>
          <w:b w:val="0"/>
          <w:szCs w:val="22"/>
          <w:lang w:val="es-MX"/>
        </w:rPr>
        <w:t xml:space="preserve">Al ser </w:t>
      </w:r>
      <w:r w:rsidR="00557FBC">
        <w:rPr>
          <w:b w:val="0"/>
          <w:szCs w:val="22"/>
          <w:lang w:val="es-MX"/>
        </w:rPr>
        <w:t xml:space="preserve">las </w:t>
      </w:r>
      <w:r w:rsidR="005D18AE">
        <w:rPr>
          <w:b w:val="0"/>
          <w:szCs w:val="22"/>
          <w:lang w:val="es-MX"/>
        </w:rPr>
        <w:t>veinte</w:t>
      </w:r>
      <w:r w:rsidR="00557FBC">
        <w:rPr>
          <w:b w:val="0"/>
          <w:szCs w:val="22"/>
          <w:lang w:val="es-MX"/>
        </w:rPr>
        <w:t xml:space="preserve"> horas con </w:t>
      </w:r>
      <w:r w:rsidR="00255BEB">
        <w:rPr>
          <w:b w:val="0"/>
          <w:szCs w:val="22"/>
          <w:lang w:val="es-MX"/>
        </w:rPr>
        <w:t>dos</w:t>
      </w:r>
      <w:r w:rsidR="00557FBC">
        <w:rPr>
          <w:b w:val="0"/>
          <w:szCs w:val="22"/>
          <w:lang w:val="es-MX"/>
        </w:rPr>
        <w:t xml:space="preserve"> minutos se levanta la sesión.   </w:t>
      </w:r>
    </w:p>
    <w:p w:rsidR="00BB23D2" w:rsidRDefault="00BB23D2" w:rsidP="00BB23D2">
      <w:pPr>
        <w:spacing w:before="0" w:after="0" w:line="240" w:lineRule="auto"/>
        <w:rPr>
          <w:szCs w:val="22"/>
          <w:lang w:val="es-MX"/>
        </w:rPr>
      </w:pPr>
    </w:p>
    <w:p w:rsidR="00BB23D2" w:rsidRDefault="00BB23D2" w:rsidP="00557FBC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>Juan Pablo Estrada Gómez</w:t>
      </w:r>
      <w:r w:rsidR="00654D4E">
        <w:rPr>
          <w:szCs w:val="22"/>
          <w:lang w:val="es-MX"/>
        </w:rPr>
        <w:tab/>
      </w:r>
      <w:r w:rsidR="00654D4E">
        <w:rPr>
          <w:szCs w:val="22"/>
          <w:lang w:val="es-MX"/>
        </w:rPr>
        <w:tab/>
      </w:r>
      <w:r w:rsidR="00654D4E">
        <w:rPr>
          <w:szCs w:val="22"/>
          <w:lang w:val="es-MX"/>
        </w:rPr>
        <w:tab/>
      </w:r>
      <w:r w:rsidR="00654D4E">
        <w:rPr>
          <w:szCs w:val="22"/>
          <w:lang w:val="es-MX"/>
        </w:rPr>
        <w:tab/>
      </w:r>
      <w:r w:rsidR="00654D4E">
        <w:rPr>
          <w:szCs w:val="22"/>
          <w:lang w:val="es-MX"/>
        </w:rPr>
        <w:tab/>
      </w:r>
      <w:r w:rsidR="00654D4E">
        <w:rPr>
          <w:szCs w:val="22"/>
          <w:lang w:val="es-MX"/>
        </w:rPr>
        <w:tab/>
        <w:t>Aleyda Solano Torres</w:t>
      </w:r>
    </w:p>
    <w:p w:rsidR="00BB23D2" w:rsidRDefault="00BB23D2" w:rsidP="00654D4E">
      <w:pPr>
        <w:spacing w:before="0" w:after="0" w:line="240" w:lineRule="auto"/>
        <w:ind w:firstLine="708"/>
        <w:rPr>
          <w:szCs w:val="22"/>
          <w:lang w:val="es-MX"/>
        </w:rPr>
      </w:pPr>
      <w:r>
        <w:rPr>
          <w:szCs w:val="22"/>
          <w:lang w:val="es-MX"/>
        </w:rPr>
        <w:t>Presidente</w:t>
      </w:r>
      <w:r w:rsidR="00654D4E">
        <w:rPr>
          <w:szCs w:val="22"/>
          <w:lang w:val="es-MX"/>
        </w:rPr>
        <w:tab/>
      </w:r>
      <w:r w:rsidR="00654D4E">
        <w:rPr>
          <w:szCs w:val="22"/>
          <w:lang w:val="es-MX"/>
        </w:rPr>
        <w:tab/>
      </w:r>
      <w:r w:rsidR="00654D4E">
        <w:rPr>
          <w:szCs w:val="22"/>
          <w:lang w:val="es-MX"/>
        </w:rPr>
        <w:tab/>
      </w:r>
      <w:r w:rsidR="00654D4E">
        <w:rPr>
          <w:szCs w:val="22"/>
          <w:lang w:val="es-MX"/>
        </w:rPr>
        <w:tab/>
      </w:r>
      <w:r w:rsidR="00654D4E">
        <w:rPr>
          <w:szCs w:val="22"/>
          <w:lang w:val="es-MX"/>
        </w:rPr>
        <w:tab/>
      </w:r>
      <w:r w:rsidR="00654D4E">
        <w:rPr>
          <w:szCs w:val="22"/>
          <w:lang w:val="es-MX"/>
        </w:rPr>
        <w:tab/>
      </w:r>
      <w:r w:rsidR="00654D4E">
        <w:rPr>
          <w:szCs w:val="22"/>
          <w:lang w:val="es-MX"/>
        </w:rPr>
        <w:tab/>
      </w:r>
      <w:r w:rsidR="00654D4E">
        <w:rPr>
          <w:szCs w:val="22"/>
          <w:lang w:val="es-MX"/>
        </w:rPr>
        <w:tab/>
      </w:r>
      <w:proofErr w:type="gramStart"/>
      <w:r w:rsidR="00654D4E">
        <w:rPr>
          <w:szCs w:val="22"/>
          <w:lang w:val="es-MX"/>
        </w:rPr>
        <w:t>Secretaria</w:t>
      </w:r>
      <w:proofErr w:type="gramEnd"/>
    </w:p>
    <w:p w:rsidR="00DD49E9" w:rsidRPr="00DD49E9" w:rsidRDefault="00DD49E9" w:rsidP="00DD49E9">
      <w:pPr>
        <w:rPr>
          <w:szCs w:val="22"/>
          <w:lang w:val="es-MX"/>
        </w:rPr>
      </w:pPr>
    </w:p>
    <w:p w:rsidR="00DD49E9" w:rsidRPr="00DD49E9" w:rsidRDefault="00DD49E9" w:rsidP="00DD49E9">
      <w:pPr>
        <w:rPr>
          <w:szCs w:val="22"/>
          <w:lang w:val="es-MX"/>
        </w:rPr>
      </w:pPr>
    </w:p>
    <w:p w:rsidR="0099482E" w:rsidRPr="0099482E" w:rsidRDefault="0099482E" w:rsidP="0099482E">
      <w:pPr>
        <w:rPr>
          <w:szCs w:val="22"/>
          <w:lang w:val="es-MX"/>
        </w:rPr>
      </w:pPr>
    </w:p>
    <w:p w:rsidR="00DD49E9" w:rsidRPr="00DD49E9" w:rsidRDefault="00DD49E9" w:rsidP="00DD49E9">
      <w:pPr>
        <w:rPr>
          <w:szCs w:val="22"/>
          <w:lang w:val="es-MX"/>
        </w:rPr>
      </w:pPr>
    </w:p>
    <w:p w:rsidR="00DD49E9" w:rsidRPr="00DD49E9" w:rsidRDefault="00DD49E9" w:rsidP="00DD49E9">
      <w:pPr>
        <w:rPr>
          <w:szCs w:val="22"/>
          <w:lang w:val="es-MX"/>
        </w:rPr>
      </w:pPr>
    </w:p>
    <w:p w:rsidR="00DD49E9" w:rsidRPr="00DD49E9" w:rsidRDefault="00DD49E9" w:rsidP="00DD49E9">
      <w:pPr>
        <w:rPr>
          <w:szCs w:val="22"/>
          <w:lang w:val="es-MX"/>
        </w:rPr>
      </w:pPr>
    </w:p>
    <w:p w:rsidR="00DD49E9" w:rsidRPr="00DD49E9" w:rsidRDefault="00DD49E9" w:rsidP="00DD49E9">
      <w:pPr>
        <w:rPr>
          <w:szCs w:val="22"/>
          <w:lang w:val="es-MX"/>
        </w:rPr>
      </w:pPr>
    </w:p>
    <w:bookmarkEnd w:id="0"/>
    <w:p w:rsidR="00DD49E9" w:rsidRPr="00DD49E9" w:rsidRDefault="00DD49E9" w:rsidP="00DD49E9">
      <w:pPr>
        <w:rPr>
          <w:szCs w:val="22"/>
          <w:lang w:val="es-MX"/>
        </w:rPr>
      </w:pPr>
    </w:p>
    <w:sectPr w:rsidR="00DD49E9" w:rsidRPr="00DD49E9" w:rsidSect="00442DC9">
      <w:footerReference w:type="default" r:id="rId15"/>
      <w:pgSz w:w="12240" w:h="15840"/>
      <w:pgMar w:top="680" w:right="1304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7C6C" w:rsidRDefault="00977C6C" w:rsidP="00654D4E">
      <w:pPr>
        <w:spacing w:before="0" w:after="0" w:line="240" w:lineRule="auto"/>
      </w:pPr>
      <w:r>
        <w:separator/>
      </w:r>
    </w:p>
  </w:endnote>
  <w:endnote w:type="continuationSeparator" w:id="0">
    <w:p w:rsidR="00977C6C" w:rsidRDefault="00977C6C" w:rsidP="00654D4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24678997"/>
      <w:docPartObj>
        <w:docPartGallery w:val="Page Numbers (Bottom of Page)"/>
        <w:docPartUnique/>
      </w:docPartObj>
    </w:sdtPr>
    <w:sdtEndPr/>
    <w:sdtContent>
      <w:p w:rsidR="00442DC9" w:rsidRDefault="00442DC9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7303CF">
          <w:rPr>
            <w:noProof/>
            <w:lang w:val="es-ES"/>
          </w:rPr>
          <w:t>5</w:t>
        </w:r>
        <w:r>
          <w:rPr>
            <w:noProof/>
            <w:lang w:val="es-ES"/>
          </w:rPr>
          <w:fldChar w:fldCharType="end"/>
        </w:r>
      </w:p>
    </w:sdtContent>
  </w:sdt>
  <w:p w:rsidR="00442DC9" w:rsidRPr="009B6F68" w:rsidRDefault="00442DC9">
    <w:pPr>
      <w:pStyle w:val="Piedepgina"/>
      <w:rPr>
        <w:rFonts w:asciiTheme="minorHAnsi" w:hAnsiTheme="minorHAnsi" w:cstheme="minorHAnsi"/>
        <w:sz w:val="20"/>
      </w:rPr>
    </w:pPr>
    <w:r w:rsidRPr="009B6F68">
      <w:rPr>
        <w:rFonts w:asciiTheme="minorHAnsi" w:hAnsiTheme="minorHAnsi" w:cstheme="minorHAnsi"/>
        <w:sz w:val="20"/>
      </w:rPr>
      <w:t>A</w:t>
    </w:r>
    <w:r>
      <w:rPr>
        <w:rFonts w:asciiTheme="minorHAnsi" w:hAnsiTheme="minorHAnsi" w:cstheme="minorHAnsi"/>
        <w:sz w:val="20"/>
      </w:rPr>
      <w:t>cta</w:t>
    </w:r>
    <w:r w:rsidRPr="009B6F68">
      <w:rPr>
        <w:rFonts w:asciiTheme="minorHAnsi" w:hAnsiTheme="minorHAnsi" w:cstheme="minorHAnsi"/>
        <w:sz w:val="20"/>
      </w:rPr>
      <w:t xml:space="preserve"> Sesión Ordinaria </w:t>
    </w:r>
    <w:r>
      <w:rPr>
        <w:rFonts w:asciiTheme="minorHAnsi" w:hAnsiTheme="minorHAnsi" w:cstheme="minorHAnsi"/>
        <w:sz w:val="20"/>
      </w:rPr>
      <w:t>19-</w:t>
    </w:r>
    <w:r w:rsidRPr="009B6F68">
      <w:rPr>
        <w:rFonts w:asciiTheme="minorHAnsi" w:hAnsiTheme="minorHAnsi" w:cstheme="minorHAnsi"/>
        <w:sz w:val="20"/>
      </w:rPr>
      <w:t>1</w:t>
    </w:r>
    <w:r>
      <w:rPr>
        <w:rFonts w:asciiTheme="minorHAnsi" w:hAnsiTheme="minorHAnsi" w:cstheme="minorHAnsi"/>
        <w:sz w:val="20"/>
      </w:rPr>
      <w:t>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7C6C" w:rsidRDefault="00977C6C" w:rsidP="00654D4E">
      <w:pPr>
        <w:spacing w:before="0" w:after="0" w:line="240" w:lineRule="auto"/>
      </w:pPr>
      <w:r>
        <w:separator/>
      </w:r>
    </w:p>
  </w:footnote>
  <w:footnote w:type="continuationSeparator" w:id="0">
    <w:p w:rsidR="00977C6C" w:rsidRDefault="00977C6C" w:rsidP="00654D4E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AF3"/>
    <w:rsid w:val="00013D3F"/>
    <w:rsid w:val="00025542"/>
    <w:rsid w:val="00030A82"/>
    <w:rsid w:val="00034342"/>
    <w:rsid w:val="00063491"/>
    <w:rsid w:val="000744F9"/>
    <w:rsid w:val="00074E0C"/>
    <w:rsid w:val="00075B88"/>
    <w:rsid w:val="00075D0B"/>
    <w:rsid w:val="000824BD"/>
    <w:rsid w:val="00092AF3"/>
    <w:rsid w:val="000A32D3"/>
    <w:rsid w:val="000B1264"/>
    <w:rsid w:val="000C5818"/>
    <w:rsid w:val="000D4C82"/>
    <w:rsid w:val="000F7BAA"/>
    <w:rsid w:val="00132796"/>
    <w:rsid w:val="00141621"/>
    <w:rsid w:val="001571CD"/>
    <w:rsid w:val="001574B8"/>
    <w:rsid w:val="00163AB5"/>
    <w:rsid w:val="001657A6"/>
    <w:rsid w:val="001716A3"/>
    <w:rsid w:val="00185EF4"/>
    <w:rsid w:val="001A3D67"/>
    <w:rsid w:val="001A77A9"/>
    <w:rsid w:val="001C45A4"/>
    <w:rsid w:val="001D4201"/>
    <w:rsid w:val="00255BEB"/>
    <w:rsid w:val="00285C8E"/>
    <w:rsid w:val="002C4C88"/>
    <w:rsid w:val="002F11B3"/>
    <w:rsid w:val="0032727B"/>
    <w:rsid w:val="003719A9"/>
    <w:rsid w:val="00397910"/>
    <w:rsid w:val="003C3AF1"/>
    <w:rsid w:val="003F502E"/>
    <w:rsid w:val="004127E4"/>
    <w:rsid w:val="0041746A"/>
    <w:rsid w:val="00442DC9"/>
    <w:rsid w:val="004C6F97"/>
    <w:rsid w:val="004D0581"/>
    <w:rsid w:val="00511999"/>
    <w:rsid w:val="00511DFE"/>
    <w:rsid w:val="00525795"/>
    <w:rsid w:val="00527C33"/>
    <w:rsid w:val="00536ED6"/>
    <w:rsid w:val="0054156B"/>
    <w:rsid w:val="0055747B"/>
    <w:rsid w:val="00557FBC"/>
    <w:rsid w:val="00563E48"/>
    <w:rsid w:val="005B2556"/>
    <w:rsid w:val="005D18AE"/>
    <w:rsid w:val="005D42E0"/>
    <w:rsid w:val="005E6AB3"/>
    <w:rsid w:val="00654D4E"/>
    <w:rsid w:val="0067793E"/>
    <w:rsid w:val="006C12ED"/>
    <w:rsid w:val="006C2F21"/>
    <w:rsid w:val="006F645B"/>
    <w:rsid w:val="00717A45"/>
    <w:rsid w:val="007303CF"/>
    <w:rsid w:val="00730434"/>
    <w:rsid w:val="00733933"/>
    <w:rsid w:val="00735ABC"/>
    <w:rsid w:val="00775442"/>
    <w:rsid w:val="007E12DE"/>
    <w:rsid w:val="007E2BDE"/>
    <w:rsid w:val="007E6067"/>
    <w:rsid w:val="00831F21"/>
    <w:rsid w:val="00834CFA"/>
    <w:rsid w:val="0086783A"/>
    <w:rsid w:val="00880E2B"/>
    <w:rsid w:val="008A31AB"/>
    <w:rsid w:val="008C41F7"/>
    <w:rsid w:val="008D0C31"/>
    <w:rsid w:val="008D196D"/>
    <w:rsid w:val="008F3C9C"/>
    <w:rsid w:val="008F6D0F"/>
    <w:rsid w:val="00922D97"/>
    <w:rsid w:val="00922E80"/>
    <w:rsid w:val="00922F13"/>
    <w:rsid w:val="009273E6"/>
    <w:rsid w:val="00932064"/>
    <w:rsid w:val="00943508"/>
    <w:rsid w:val="00963ECD"/>
    <w:rsid w:val="00977C6C"/>
    <w:rsid w:val="00983079"/>
    <w:rsid w:val="00992C9C"/>
    <w:rsid w:val="00993217"/>
    <w:rsid w:val="0099482E"/>
    <w:rsid w:val="00997E2B"/>
    <w:rsid w:val="009A395D"/>
    <w:rsid w:val="009A44C8"/>
    <w:rsid w:val="009A7801"/>
    <w:rsid w:val="009D6F38"/>
    <w:rsid w:val="00A13496"/>
    <w:rsid w:val="00A51F1F"/>
    <w:rsid w:val="00A66242"/>
    <w:rsid w:val="00AA320F"/>
    <w:rsid w:val="00AD651B"/>
    <w:rsid w:val="00AF210D"/>
    <w:rsid w:val="00AF5F17"/>
    <w:rsid w:val="00B2211A"/>
    <w:rsid w:val="00B42FB6"/>
    <w:rsid w:val="00BB23D2"/>
    <w:rsid w:val="00C15D71"/>
    <w:rsid w:val="00C26C44"/>
    <w:rsid w:val="00C34617"/>
    <w:rsid w:val="00C42E5C"/>
    <w:rsid w:val="00C84AF5"/>
    <w:rsid w:val="00C91021"/>
    <w:rsid w:val="00CD0EDA"/>
    <w:rsid w:val="00CE3AA0"/>
    <w:rsid w:val="00CF2E60"/>
    <w:rsid w:val="00D00F94"/>
    <w:rsid w:val="00D13CCD"/>
    <w:rsid w:val="00D17212"/>
    <w:rsid w:val="00D17F6A"/>
    <w:rsid w:val="00D326F9"/>
    <w:rsid w:val="00D54034"/>
    <w:rsid w:val="00D8042C"/>
    <w:rsid w:val="00D87891"/>
    <w:rsid w:val="00D908F7"/>
    <w:rsid w:val="00D93D89"/>
    <w:rsid w:val="00DC4AEA"/>
    <w:rsid w:val="00DD3D9F"/>
    <w:rsid w:val="00DD49E9"/>
    <w:rsid w:val="00DF194C"/>
    <w:rsid w:val="00DF58B8"/>
    <w:rsid w:val="00E263E3"/>
    <w:rsid w:val="00E35321"/>
    <w:rsid w:val="00E47F9A"/>
    <w:rsid w:val="00E572B9"/>
    <w:rsid w:val="00E8008D"/>
    <w:rsid w:val="00E9251C"/>
    <w:rsid w:val="00EC11AE"/>
    <w:rsid w:val="00F22A4A"/>
    <w:rsid w:val="00F279C5"/>
    <w:rsid w:val="00F369B8"/>
    <w:rsid w:val="00F6751A"/>
    <w:rsid w:val="00F83FE6"/>
    <w:rsid w:val="00F84FDF"/>
    <w:rsid w:val="00F92DE8"/>
    <w:rsid w:val="00FB7981"/>
    <w:rsid w:val="00FC7E31"/>
    <w:rsid w:val="00FE46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26D3C"/>
  <w15:docId w15:val="{ADC7BB10-F78E-4D07-BBE0-C5D29E558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2AF3"/>
    <w:pPr>
      <w:spacing w:before="120" w:after="120" w:line="360" w:lineRule="auto"/>
      <w:jc w:val="both"/>
    </w:pPr>
    <w:rPr>
      <w:rFonts w:ascii="Times New Roman" w:eastAsia="Batang" w:hAnsi="Times New Roman" w:cs="Times New Roman"/>
      <w:b/>
      <w:sz w:val="24"/>
      <w:szCs w:val="24"/>
      <w:lang w:val="es-CR"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unhideWhenUsed/>
    <w:rsid w:val="00092AF3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92AF3"/>
    <w:rPr>
      <w:rFonts w:ascii="Times New Roman" w:eastAsia="Batang" w:hAnsi="Times New Roman" w:cs="Times New Roman"/>
      <w:b/>
      <w:sz w:val="24"/>
      <w:szCs w:val="24"/>
      <w:lang w:val="es-CR" w:eastAsia="es-CR"/>
    </w:rPr>
  </w:style>
  <w:style w:type="table" w:styleId="Sombreadoclaro">
    <w:name w:val="Light Shading"/>
    <w:basedOn w:val="Tablanormal"/>
    <w:uiPriority w:val="60"/>
    <w:rsid w:val="00092AF3"/>
    <w:pPr>
      <w:spacing w:beforeAutospacing="1" w:after="0" w:afterAutospacing="1" w:line="240" w:lineRule="auto"/>
      <w:jc w:val="both"/>
    </w:pPr>
    <w:rPr>
      <w:rFonts w:ascii="Times New Roman" w:hAnsi="Times New Roman" w:cs="Times New Roman"/>
      <w:color w:val="000000" w:themeColor="text1" w:themeShade="BF"/>
      <w:sz w:val="44"/>
      <w:szCs w:val="44"/>
      <w:lang w:val="es-CR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557FBC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57FBC"/>
    <w:rPr>
      <w:rFonts w:ascii="Segoe UI" w:eastAsia="Batang" w:hAnsi="Segoe UI" w:cs="Segoe UI"/>
      <w:b/>
      <w:sz w:val="18"/>
      <w:szCs w:val="18"/>
      <w:lang w:val="es-CR" w:eastAsia="es-CR"/>
    </w:rPr>
  </w:style>
  <w:style w:type="paragraph" w:styleId="Encabezado">
    <w:name w:val="header"/>
    <w:basedOn w:val="Normal"/>
    <w:link w:val="EncabezadoCar"/>
    <w:uiPriority w:val="99"/>
    <w:unhideWhenUsed/>
    <w:rsid w:val="00654D4E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4D4E"/>
    <w:rPr>
      <w:rFonts w:ascii="Times New Roman" w:eastAsia="Batang" w:hAnsi="Times New Roman" w:cs="Times New Roman"/>
      <w:b/>
      <w:sz w:val="24"/>
      <w:szCs w:val="24"/>
      <w:lang w:val="es-CR" w:eastAsia="es-C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19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9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2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F92224-D0B9-4CC2-AB58-B75787506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9</Pages>
  <Words>1768</Words>
  <Characters>9727</Characters>
  <Application>Microsoft Office Word</Application>
  <DocSecurity>0</DocSecurity>
  <Lines>81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Fondo de Mutualidad 2</dc:creator>
  <cp:keywords/>
  <dc:description/>
  <cp:lastModifiedBy>Fondo de Mutualidad 2</cp:lastModifiedBy>
  <cp:revision>4</cp:revision>
  <dcterms:created xsi:type="dcterms:W3CDTF">2019-06-10T22:46:00Z</dcterms:created>
  <dcterms:modified xsi:type="dcterms:W3CDTF">2019-06-26T17:14:00Z</dcterms:modified>
</cp:coreProperties>
</file>